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DD00" w14:textId="77777777" w:rsidR="0046492C" w:rsidRDefault="0046492C" w:rsidP="0046492C">
      <w:pPr>
        <w:pStyle w:val="berschrift1"/>
      </w:pPr>
      <w:bookmarkStart w:id="0" w:name="_GoBack"/>
      <w:bookmarkEnd w:id="0"/>
      <w:r>
        <w:t>Covid-Präventionskonzept</w:t>
      </w:r>
    </w:p>
    <w:p w14:paraId="2BB83340" w14:textId="77777777" w:rsidR="0046492C" w:rsidRDefault="0046492C" w:rsidP="0046492C">
      <w:pPr>
        <w:spacing w:line="386" w:lineRule="exact"/>
        <w:ind w:left="2435" w:right="1221"/>
        <w:jc w:val="center"/>
        <w:rPr>
          <w:b/>
          <w:sz w:val="32"/>
        </w:rPr>
      </w:pPr>
      <w:r>
        <w:rPr>
          <w:b/>
          <w:sz w:val="32"/>
        </w:rPr>
        <w:t xml:space="preserve">ASKÖ Handlungsanleitung </w:t>
      </w:r>
    </w:p>
    <w:p w14:paraId="5492E79B" w14:textId="03C9B7FA" w:rsidR="0046492C" w:rsidRDefault="0046492C" w:rsidP="0046492C">
      <w:pPr>
        <w:spacing w:line="265" w:lineRule="exact"/>
        <w:ind w:left="2435" w:right="1213"/>
        <w:jc w:val="center"/>
      </w:pPr>
      <w:r w:rsidRPr="001E11D4">
        <w:t xml:space="preserve">(Stand </w:t>
      </w:r>
      <w:r w:rsidR="00381F74" w:rsidRPr="001E11D4">
        <w:t>15.0</w:t>
      </w:r>
      <w:r w:rsidR="00F27F77" w:rsidRPr="001E11D4">
        <w:t>9</w:t>
      </w:r>
      <w:r w:rsidRPr="001E11D4">
        <w:t>.2021)</w:t>
      </w:r>
    </w:p>
    <w:p w14:paraId="22CBF87B" w14:textId="77777777" w:rsidR="0046492C" w:rsidRDefault="0046492C" w:rsidP="0046492C">
      <w:pPr>
        <w:pStyle w:val="Textkrper"/>
        <w:ind w:left="0"/>
        <w:rPr>
          <w:sz w:val="26"/>
        </w:rPr>
      </w:pPr>
    </w:p>
    <w:p w14:paraId="060851FE" w14:textId="1976A5A7" w:rsidR="0046492C" w:rsidRDefault="0046492C" w:rsidP="00F17B49">
      <w:pPr>
        <w:pStyle w:val="Textkrper"/>
        <w:ind w:left="0"/>
        <w:jc w:val="both"/>
      </w:pPr>
      <w:r w:rsidRPr="007B4487">
        <w:t xml:space="preserve">Unter Einhaltung der aktuell gültigen Verordnung der Bundesregierung, die mit </w:t>
      </w:r>
      <w:r w:rsidR="008970F6">
        <w:t>15</w:t>
      </w:r>
      <w:r w:rsidR="00406A20" w:rsidRPr="007B4487">
        <w:t>.0</w:t>
      </w:r>
      <w:r w:rsidR="008970F6">
        <w:t>9</w:t>
      </w:r>
      <w:r w:rsidRPr="007B4487">
        <w:t>.2021 in Kraft tritt, ist das Betreten von Sportstätten zum Zweck der Ausübung von Sport unter bestimmten Voraussetzungen zulässig.</w:t>
      </w:r>
    </w:p>
    <w:p w14:paraId="05516602" w14:textId="77777777" w:rsidR="00FA63B5" w:rsidRPr="007B4487" w:rsidRDefault="00FA63B5" w:rsidP="00F17B49">
      <w:pPr>
        <w:pStyle w:val="Textkrper"/>
        <w:ind w:left="0"/>
        <w:jc w:val="both"/>
      </w:pPr>
    </w:p>
    <w:p w14:paraId="083E1F72" w14:textId="77777777" w:rsidR="0046492C" w:rsidRPr="007B4487" w:rsidRDefault="0046492C" w:rsidP="0046492C">
      <w:pPr>
        <w:pStyle w:val="Textkrper"/>
        <w:ind w:left="0"/>
        <w:rPr>
          <w:rStyle w:val="Hyperlink"/>
        </w:rPr>
      </w:pPr>
      <w:r w:rsidRPr="007B4487">
        <w:t xml:space="preserve">Änderungen vorbehalten bzw. weitere und aktuelle Informationen zur geltenden Verordnung, finden Sie auch auf der Homepage der Sport Austria unter: </w:t>
      </w:r>
      <w:hyperlink r:id="rId7" w:history="1">
        <w:r w:rsidRPr="007B4487">
          <w:rPr>
            <w:rStyle w:val="Hyperlink"/>
          </w:rPr>
          <w:t>https://www.sportaustria.at/de/schwerpunkte/mitgliederservice/informationen-zum-coronavirus/faq-coronakrise/</w:t>
        </w:r>
      </w:hyperlink>
      <w:r w:rsidRPr="007B4487">
        <w:rPr>
          <w:rStyle w:val="Hyperlink"/>
        </w:rPr>
        <w:t xml:space="preserve"> </w:t>
      </w:r>
    </w:p>
    <w:p w14:paraId="5E7AC51E" w14:textId="77777777" w:rsidR="00FA63B5" w:rsidRDefault="00FA63B5" w:rsidP="0046492C">
      <w:pPr>
        <w:pStyle w:val="Textkrper"/>
        <w:ind w:left="0"/>
      </w:pPr>
    </w:p>
    <w:p w14:paraId="5249054C" w14:textId="77777777" w:rsidR="0046492C" w:rsidRDefault="0046492C" w:rsidP="0046492C">
      <w:pPr>
        <w:pStyle w:val="Textkrper"/>
        <w:ind w:left="0"/>
        <w:rPr>
          <w:rStyle w:val="Hyperlink"/>
        </w:rPr>
      </w:pPr>
      <w:r w:rsidRPr="007B4487">
        <w:t>sowie auf der Homepage des Bundesministeriums unter:</w:t>
      </w:r>
      <w:r w:rsidRPr="007B4487">
        <w:rPr>
          <w:rStyle w:val="Hyperlink"/>
        </w:rPr>
        <w:t xml:space="preserve"> </w:t>
      </w:r>
      <w:hyperlink r:id="rId8" w:history="1">
        <w:r w:rsidRPr="007B4487">
          <w:rPr>
            <w:rStyle w:val="Hyperlink"/>
          </w:rPr>
          <w:t>https://www.bmkoes.gv.at</w:t>
        </w:r>
      </w:hyperlink>
    </w:p>
    <w:p w14:paraId="565D06E1" w14:textId="77777777" w:rsidR="00333C42" w:rsidRDefault="00333C42" w:rsidP="0046492C">
      <w:pPr>
        <w:pStyle w:val="Textkrper"/>
        <w:ind w:left="0"/>
        <w:rPr>
          <w:rStyle w:val="Hyperlink"/>
        </w:rPr>
      </w:pPr>
    </w:p>
    <w:p w14:paraId="2AE42CEB" w14:textId="77777777" w:rsidR="00357FFC" w:rsidRDefault="00357FFC" w:rsidP="0046492C">
      <w:pPr>
        <w:pStyle w:val="Textkrper"/>
        <w:ind w:left="0"/>
        <w:rPr>
          <w:rStyle w:val="Hyperlink"/>
        </w:rPr>
      </w:pPr>
    </w:p>
    <w:p w14:paraId="20F4A288" w14:textId="3485A209" w:rsidR="00381F74" w:rsidRPr="00F17B49" w:rsidRDefault="00381F74" w:rsidP="00381F74">
      <w:pPr>
        <w:adjustRightInd w:val="0"/>
        <w:jc w:val="both"/>
        <w:rPr>
          <w:rFonts w:cs="Times"/>
          <w:sz w:val="24"/>
          <w:szCs w:val="24"/>
        </w:rPr>
      </w:pPr>
      <w:r w:rsidRPr="00F17B49">
        <w:rPr>
          <w:rFonts w:cs="Times"/>
          <w:sz w:val="24"/>
          <w:szCs w:val="24"/>
        </w:rPr>
        <w:t>Zusätzlich zu de</w:t>
      </w:r>
      <w:r>
        <w:rPr>
          <w:rFonts w:cs="Times"/>
          <w:sz w:val="24"/>
          <w:szCs w:val="24"/>
        </w:rPr>
        <w:t>m</w:t>
      </w:r>
      <w:r w:rsidRPr="00F17B49">
        <w:rPr>
          <w:rFonts w:cs="Times"/>
          <w:sz w:val="24"/>
          <w:szCs w:val="24"/>
        </w:rPr>
        <w:t xml:space="preserve"> </w:t>
      </w:r>
      <w:r w:rsidR="00FA63B5">
        <w:rPr>
          <w:rFonts w:cs="Times"/>
          <w:sz w:val="24"/>
          <w:szCs w:val="24"/>
        </w:rPr>
        <w:t xml:space="preserve">vom Betreiber der Sportstätte </w:t>
      </w:r>
      <w:r w:rsidRPr="00F17B49">
        <w:rPr>
          <w:rFonts w:cs="Times"/>
          <w:sz w:val="24"/>
          <w:szCs w:val="24"/>
        </w:rPr>
        <w:t>für die</w:t>
      </w:r>
      <w:r w:rsidR="00FA63B5">
        <w:rPr>
          <w:rFonts w:cs="Times"/>
          <w:sz w:val="24"/>
          <w:szCs w:val="24"/>
        </w:rPr>
        <w:t>se</w:t>
      </w:r>
      <w:r w:rsidRPr="00F17B49">
        <w:rPr>
          <w:rFonts w:cs="Times"/>
          <w:sz w:val="24"/>
          <w:szCs w:val="24"/>
        </w:rPr>
        <w:t xml:space="preserve"> </w:t>
      </w:r>
      <w:r w:rsidR="00FA63B5">
        <w:rPr>
          <w:rFonts w:cs="Times"/>
          <w:sz w:val="24"/>
          <w:szCs w:val="24"/>
        </w:rPr>
        <w:t xml:space="preserve">erstellten </w:t>
      </w:r>
      <w:r>
        <w:rPr>
          <w:rFonts w:cs="Times"/>
          <w:sz w:val="24"/>
          <w:szCs w:val="24"/>
        </w:rPr>
        <w:t>COVID-Präventionskonzeptes</w:t>
      </w:r>
      <w:r w:rsidRPr="00F17B49">
        <w:rPr>
          <w:rFonts w:cs="Times"/>
          <w:sz w:val="24"/>
          <w:szCs w:val="24"/>
        </w:rPr>
        <w:t xml:space="preserve"> wurde zur Vermeidung der Ausbreitung des COVID 19 Virus das </w:t>
      </w:r>
      <w:r w:rsidRPr="00F17B49">
        <w:rPr>
          <w:rFonts w:cs="Times"/>
          <w:sz w:val="24"/>
          <w:szCs w:val="24"/>
          <w:u w:val="single"/>
        </w:rPr>
        <w:t>nachstehende Präventionskonzept</w:t>
      </w:r>
      <w:r w:rsidRPr="00F17B49">
        <w:rPr>
          <w:rFonts w:cs="Times"/>
          <w:sz w:val="24"/>
          <w:szCs w:val="24"/>
        </w:rPr>
        <w:t xml:space="preserve"> für die Teilnahme an der angeführten </w:t>
      </w:r>
      <w:r w:rsidR="00FA63B5">
        <w:rPr>
          <w:rFonts w:cs="Times"/>
          <w:sz w:val="24"/>
          <w:szCs w:val="24"/>
        </w:rPr>
        <w:t>Sporta</w:t>
      </w:r>
      <w:r w:rsidR="00DD7AD0">
        <w:rPr>
          <w:rFonts w:cs="Times"/>
          <w:sz w:val="24"/>
          <w:szCs w:val="24"/>
        </w:rPr>
        <w:t>us</w:t>
      </w:r>
      <w:r w:rsidR="00FA63B5">
        <w:rPr>
          <w:rFonts w:cs="Times"/>
          <w:sz w:val="24"/>
          <w:szCs w:val="24"/>
        </w:rPr>
        <w:t>übung/</w:t>
      </w:r>
      <w:r w:rsidRPr="00F17B49">
        <w:rPr>
          <w:rFonts w:cs="Times"/>
          <w:sz w:val="24"/>
          <w:szCs w:val="24"/>
        </w:rPr>
        <w:t>Veranstaltung erstellt und umgesetzt.</w:t>
      </w:r>
    </w:p>
    <w:p w14:paraId="640C08CE" w14:textId="77777777" w:rsidR="00381F74" w:rsidRPr="00F17B49" w:rsidRDefault="00381F74" w:rsidP="00381F74">
      <w:pPr>
        <w:adjustRightInd w:val="0"/>
        <w:rPr>
          <w:rFonts w:cs="Times"/>
          <w:sz w:val="24"/>
          <w:szCs w:val="24"/>
        </w:rPr>
      </w:pPr>
    </w:p>
    <w:p w14:paraId="3CBAB907" w14:textId="0234EE0A" w:rsidR="00381F74" w:rsidRPr="00F17B49" w:rsidRDefault="00381F74" w:rsidP="00381F74">
      <w:pPr>
        <w:adjustRightInd w:val="0"/>
        <w:jc w:val="both"/>
        <w:rPr>
          <w:rFonts w:cs="Times"/>
          <w:sz w:val="24"/>
          <w:szCs w:val="24"/>
          <w:u w:val="single"/>
        </w:rPr>
      </w:pPr>
      <w:r w:rsidRPr="00F17B49">
        <w:rPr>
          <w:rFonts w:cs="Times"/>
          <w:sz w:val="24"/>
          <w:szCs w:val="24"/>
          <w:u w:val="single"/>
        </w:rPr>
        <w:t xml:space="preserve">Jeder/jede TeilnehmerIn/BesucherIn der Sportstätte/Veranstaltung verpflichtet sich mit der Teilnahme an der Sportausübung/Veranstaltung bzw dem Betreten und Aufenthalt auf der Sportstätte/dem Veranstaltungsgelände zur Einhaltung des sich aus diesem COVID-19 Präventionskonzept </w:t>
      </w:r>
      <w:r w:rsidR="00FA63B5">
        <w:rPr>
          <w:rFonts w:cs="Times"/>
          <w:sz w:val="24"/>
          <w:szCs w:val="24"/>
          <w:u w:val="single"/>
        </w:rPr>
        <w:t xml:space="preserve">sowie des </w:t>
      </w:r>
      <w:r w:rsidR="00FA63B5">
        <w:rPr>
          <w:rFonts w:cs="Times"/>
          <w:sz w:val="24"/>
          <w:szCs w:val="24"/>
        </w:rPr>
        <w:t xml:space="preserve">vom Betreiber der Sportstätte </w:t>
      </w:r>
      <w:r w:rsidR="00FA63B5" w:rsidRPr="00645651">
        <w:rPr>
          <w:rFonts w:cs="Times"/>
          <w:sz w:val="24"/>
          <w:szCs w:val="24"/>
        </w:rPr>
        <w:t>für die</w:t>
      </w:r>
      <w:r w:rsidR="00FA63B5">
        <w:rPr>
          <w:rFonts w:cs="Times"/>
          <w:sz w:val="24"/>
          <w:szCs w:val="24"/>
        </w:rPr>
        <w:t>se</w:t>
      </w:r>
      <w:r w:rsidR="00FA63B5" w:rsidRPr="00645651">
        <w:rPr>
          <w:rFonts w:cs="Times"/>
          <w:sz w:val="24"/>
          <w:szCs w:val="24"/>
        </w:rPr>
        <w:t xml:space="preserve"> </w:t>
      </w:r>
      <w:r w:rsidR="00FA63B5">
        <w:rPr>
          <w:rFonts w:cs="Times"/>
          <w:sz w:val="24"/>
          <w:szCs w:val="24"/>
        </w:rPr>
        <w:t>erstellten COVID-Präventionskonzeptes</w:t>
      </w:r>
      <w:r w:rsidR="00FA63B5" w:rsidRPr="00645651">
        <w:rPr>
          <w:rFonts w:cs="Times"/>
          <w:sz w:val="24"/>
          <w:szCs w:val="24"/>
        </w:rPr>
        <w:t xml:space="preserve"> </w:t>
      </w:r>
      <w:r w:rsidRPr="00F17B49">
        <w:rPr>
          <w:rFonts w:cs="Times"/>
          <w:sz w:val="24"/>
          <w:szCs w:val="24"/>
          <w:u w:val="single"/>
        </w:rPr>
        <w:t xml:space="preserve">allenfalls auch für ihn/sie ergebenden Verhaltensregeln und haftet gegenüber dem </w:t>
      </w:r>
      <w:r w:rsidR="00FA63B5" w:rsidRPr="00FA63B5">
        <w:rPr>
          <w:rFonts w:cs="Times"/>
          <w:sz w:val="24"/>
          <w:szCs w:val="24"/>
          <w:u w:val="single"/>
        </w:rPr>
        <w:t xml:space="preserve">Betreiber der Sportstätte sowie auch gegenüber dem </w:t>
      </w:r>
      <w:r w:rsidRPr="00F17B49">
        <w:rPr>
          <w:rFonts w:cs="Times"/>
          <w:sz w:val="24"/>
          <w:szCs w:val="24"/>
          <w:u w:val="single"/>
        </w:rPr>
        <w:t xml:space="preserve">Veranstalter für deren Einhaltung bzw hat er/sie diese im Falle ihrer Inanspruchnahme durch Dritten aufgrund seines/ihres diesbezüglichen Verhaltens schad- und klaglos zu halten. Diesbezüglich </w:t>
      </w:r>
      <w:r>
        <w:rPr>
          <w:rFonts w:cs="Times"/>
          <w:sz w:val="24"/>
          <w:szCs w:val="24"/>
          <w:u w:val="single"/>
        </w:rPr>
        <w:t>kann</w:t>
      </w:r>
      <w:r w:rsidRPr="00F17B49">
        <w:rPr>
          <w:rFonts w:cs="Times"/>
          <w:sz w:val="24"/>
          <w:szCs w:val="24"/>
          <w:u w:val="single"/>
        </w:rPr>
        <w:t xml:space="preserve"> auch eine entsprechende schriftliche Einverständniserklärung von diesen eingeholt</w:t>
      </w:r>
      <w:r>
        <w:rPr>
          <w:rFonts w:cs="Times"/>
          <w:sz w:val="24"/>
          <w:szCs w:val="24"/>
          <w:u w:val="single"/>
        </w:rPr>
        <w:t xml:space="preserve"> werden</w:t>
      </w:r>
      <w:r w:rsidRPr="00F17B49">
        <w:rPr>
          <w:rFonts w:cs="Times"/>
          <w:sz w:val="24"/>
          <w:szCs w:val="24"/>
          <w:u w:val="single"/>
        </w:rPr>
        <w:t>.</w:t>
      </w:r>
    </w:p>
    <w:p w14:paraId="5D950535" w14:textId="77777777" w:rsidR="0046492C" w:rsidRDefault="0046492C" w:rsidP="0046492C">
      <w:pPr>
        <w:pStyle w:val="Textkrper"/>
        <w:ind w:left="720"/>
        <w:rPr>
          <w:sz w:val="22"/>
        </w:rPr>
      </w:pPr>
    </w:p>
    <w:p w14:paraId="38F5B75E" w14:textId="7FFC9BC5" w:rsidR="0046492C" w:rsidRDefault="00381F74" w:rsidP="00F17B49">
      <w:pPr>
        <w:pStyle w:val="Textkrper"/>
        <w:ind w:left="0"/>
        <w:jc w:val="both"/>
        <w:rPr>
          <w:rFonts w:cs="Times New Roman"/>
        </w:rPr>
      </w:pPr>
      <w:r w:rsidRPr="00475DE1">
        <w:rPr>
          <w:rFonts w:cs="Times New Roman"/>
        </w:rPr>
        <w:t xml:space="preserve">Der Verantwortliche der </w:t>
      </w:r>
      <w:r>
        <w:rPr>
          <w:rFonts w:cs="Times New Roman"/>
        </w:rPr>
        <w:t>Sportausübung/Veranstaltung</w:t>
      </w:r>
      <w:r w:rsidRPr="00475DE1">
        <w:rPr>
          <w:rFonts w:cs="Times New Roman"/>
        </w:rPr>
        <w:t xml:space="preserve"> hat </w:t>
      </w:r>
      <w:r w:rsidRPr="00F340C1">
        <w:rPr>
          <w:rFonts w:cs="Times New Roman"/>
        </w:rPr>
        <w:t>an</w:t>
      </w:r>
      <w:r w:rsidRPr="00475DE1">
        <w:rPr>
          <w:rFonts w:cs="Times New Roman"/>
        </w:rPr>
        <w:t xml:space="preserve"> allen Standorten </w:t>
      </w:r>
      <w:r w:rsidRPr="00F340C1">
        <w:rPr>
          <w:rFonts w:cs="Times New Roman"/>
        </w:rPr>
        <w:t xml:space="preserve">der </w:t>
      </w:r>
      <w:r>
        <w:rPr>
          <w:rFonts w:cs="Times New Roman"/>
        </w:rPr>
        <w:t>Sportausübung/Veranstaltung</w:t>
      </w:r>
      <w:r w:rsidRPr="00475DE1">
        <w:rPr>
          <w:rFonts w:cs="Times New Roman"/>
        </w:rPr>
        <w:t xml:space="preserve"> eine entsprechende Risikoanalyse seiner an diesen beabsichtigten Tätigkeiten vorgenommen bzw</w:t>
      </w:r>
      <w:r>
        <w:rPr>
          <w:rFonts w:cs="Times New Roman"/>
        </w:rPr>
        <w:t>.</w:t>
      </w:r>
      <w:r w:rsidRPr="00475DE1">
        <w:rPr>
          <w:rFonts w:cs="Times New Roman"/>
        </w:rPr>
        <w:t xml:space="preserve"> die an diesen allenfalls bereits diesbezüglich bestehende</w:t>
      </w:r>
      <w:r w:rsidRPr="00F340C1">
        <w:rPr>
          <w:rFonts w:cs="Times New Roman"/>
        </w:rPr>
        <w:t>n Risikoanalysen übernommen</w:t>
      </w:r>
      <w:r w:rsidRPr="00475DE1">
        <w:rPr>
          <w:rFonts w:cs="Times New Roman"/>
        </w:rPr>
        <w:t xml:space="preserve"> sowie weiters seine Mitarbeiter</w:t>
      </w:r>
      <w:r>
        <w:rPr>
          <w:rFonts w:cs="Times New Roman"/>
        </w:rPr>
        <w:t>*innen</w:t>
      </w:r>
      <w:r w:rsidRPr="00475DE1">
        <w:rPr>
          <w:rFonts w:cs="Times New Roman"/>
        </w:rPr>
        <w:t xml:space="preserve"> über das COVID</w:t>
      </w:r>
      <w:r>
        <w:rPr>
          <w:rFonts w:cs="Times New Roman"/>
        </w:rPr>
        <w:t>-</w:t>
      </w:r>
      <w:r w:rsidRPr="00475DE1">
        <w:rPr>
          <w:rFonts w:cs="Times New Roman"/>
        </w:rPr>
        <w:t>19</w:t>
      </w:r>
      <w:r>
        <w:rPr>
          <w:rFonts w:cs="Times New Roman"/>
        </w:rPr>
        <w:t>-</w:t>
      </w:r>
      <w:r w:rsidRPr="00475DE1">
        <w:rPr>
          <w:rFonts w:cs="Times New Roman"/>
        </w:rPr>
        <w:t xml:space="preserve">Virus und die zur Minimierung des Infektionsrisikos derzeit als angemessen angesehenen Hygiene-/Sicherheitsmaßnahmen </w:t>
      </w:r>
      <w:r w:rsidRPr="000C49CD">
        <w:rPr>
          <w:rFonts w:cs="Times New Roman"/>
        </w:rPr>
        <w:t>samt Durchführung eines SARS-CoV-2-Antigenstets oder PCR-Tests geschult,</w:t>
      </w:r>
      <w:r w:rsidRPr="00475DE1">
        <w:rPr>
          <w:rFonts w:cs="Times New Roman"/>
        </w:rPr>
        <w:t xml:space="preserve"> insbesondere wurden die Standorte auf nachstehende typische Ansteckungsrisiken bei Normalbetrieb </w:t>
      </w:r>
      <w:r w:rsidRPr="002C4964">
        <w:rPr>
          <w:rFonts w:cs="Times New Roman"/>
        </w:rPr>
        <w:t xml:space="preserve">geprüft und entsprechende Sicherheitsmaßnahmen im erforderlichen Umfang </w:t>
      </w:r>
      <w:r w:rsidRPr="00F340C1">
        <w:rPr>
          <w:rFonts w:cs="Times New Roman"/>
        </w:rPr>
        <w:t>(unter Berücksichtigung der an diesen allenfalls bereits bestehenden Risikoanalysen</w:t>
      </w:r>
      <w:r>
        <w:rPr>
          <w:rFonts w:cs="Times New Roman"/>
        </w:rPr>
        <w:t>)</w:t>
      </w:r>
      <w:r w:rsidRPr="00F340C1">
        <w:rPr>
          <w:rFonts w:cs="Times New Roman"/>
        </w:rPr>
        <w:t xml:space="preserve"> </w:t>
      </w:r>
      <w:r w:rsidRPr="00475DE1">
        <w:rPr>
          <w:rFonts w:cs="Times New Roman"/>
        </w:rPr>
        <w:t>erstellt bzw</w:t>
      </w:r>
      <w:r>
        <w:rPr>
          <w:rFonts w:cs="Times New Roman"/>
        </w:rPr>
        <w:t>.</w:t>
      </w:r>
      <w:r w:rsidRPr="00475DE1">
        <w:rPr>
          <w:rFonts w:cs="Times New Roman"/>
        </w:rPr>
        <w:t xml:space="preserve"> umgesetzt</w:t>
      </w:r>
      <w:r>
        <w:rPr>
          <w:rFonts w:cs="Times New Roman"/>
        </w:rPr>
        <w:t>.</w:t>
      </w:r>
    </w:p>
    <w:p w14:paraId="0E9BF071" w14:textId="77777777" w:rsidR="00357FFC" w:rsidRDefault="00357FFC" w:rsidP="00F17B49">
      <w:pPr>
        <w:pStyle w:val="Textkrper"/>
        <w:ind w:left="0"/>
        <w:jc w:val="both"/>
        <w:rPr>
          <w:rFonts w:cs="Times New Roman"/>
        </w:rPr>
      </w:pPr>
    </w:p>
    <w:p w14:paraId="21F28DD6" w14:textId="77777777" w:rsidR="00381F74" w:rsidRDefault="00381F74" w:rsidP="00F17B49">
      <w:pPr>
        <w:pStyle w:val="Textkrper"/>
        <w:ind w:left="0"/>
        <w:jc w:val="both"/>
        <w:rPr>
          <w:sz w:val="22"/>
        </w:rPr>
      </w:pPr>
    </w:p>
    <w:p w14:paraId="45886751" w14:textId="77777777" w:rsidR="0046492C" w:rsidRDefault="0046492C" w:rsidP="0046492C">
      <w:pPr>
        <w:pStyle w:val="berschrift2"/>
        <w:ind w:left="1134"/>
        <w:jc w:val="center"/>
        <w:rPr>
          <w:u w:val="thick"/>
        </w:rPr>
      </w:pPr>
      <w:r>
        <w:rPr>
          <w:u w:val="thick"/>
        </w:rPr>
        <w:t>Covid 19 – Beauftragte</w:t>
      </w:r>
      <w:r w:rsidR="00016642">
        <w:rPr>
          <w:u w:val="thick"/>
        </w:rPr>
        <w:t>/</w:t>
      </w:r>
      <w:r>
        <w:rPr>
          <w:u w:val="thick"/>
        </w:rPr>
        <w:t>r</w:t>
      </w:r>
    </w:p>
    <w:p w14:paraId="1CF063EC" w14:textId="77777777" w:rsidR="0046492C" w:rsidRDefault="0046492C" w:rsidP="0046492C">
      <w:pPr>
        <w:pStyle w:val="berschrift2"/>
        <w:ind w:left="1134"/>
        <w:jc w:val="center"/>
        <w:rPr>
          <w:u w:val="thick"/>
        </w:rPr>
      </w:pPr>
    </w:p>
    <w:p w14:paraId="4D3611E0" w14:textId="77777777" w:rsidR="0046492C" w:rsidRDefault="0046492C" w:rsidP="0046492C">
      <w:pPr>
        <w:pStyle w:val="Listenabsatz"/>
        <w:numPr>
          <w:ilvl w:val="0"/>
          <w:numId w:val="5"/>
        </w:numPr>
        <w:spacing w:line="235" w:lineRule="auto"/>
        <w:ind w:right="197"/>
        <w:rPr>
          <w:sz w:val="24"/>
          <w:szCs w:val="24"/>
        </w:rPr>
      </w:pPr>
      <w:r w:rsidRPr="0046492C">
        <w:rPr>
          <w:sz w:val="24"/>
          <w:szCs w:val="24"/>
        </w:rPr>
        <w:t>Name &amp; Kontaktdaten COVID-19-Beauftragte/r</w:t>
      </w:r>
    </w:p>
    <w:p w14:paraId="71380316" w14:textId="4F9AEB8B" w:rsidR="00381F74" w:rsidRPr="00F17B49" w:rsidRDefault="00381F74" w:rsidP="00F17B49">
      <w:pPr>
        <w:spacing w:line="235" w:lineRule="auto"/>
        <w:ind w:left="360" w:right="197"/>
        <w:rPr>
          <w:sz w:val="24"/>
          <w:szCs w:val="24"/>
        </w:rPr>
      </w:pPr>
      <w:r>
        <w:rPr>
          <w:sz w:val="24"/>
          <w:szCs w:val="24"/>
        </w:rPr>
        <w:tab/>
      </w:r>
      <w:r w:rsidRPr="00F17B49">
        <w:rPr>
          <w:sz w:val="24"/>
          <w:szCs w:val="24"/>
        </w:rPr>
        <w:t>.........</w:t>
      </w:r>
    </w:p>
    <w:p w14:paraId="2E58A09B" w14:textId="77777777" w:rsidR="0046492C" w:rsidRPr="00E563E0" w:rsidRDefault="0046492C" w:rsidP="0046492C">
      <w:pPr>
        <w:spacing w:line="235" w:lineRule="auto"/>
        <w:ind w:left="1134" w:right="197"/>
        <w:rPr>
          <w:sz w:val="24"/>
          <w:szCs w:val="24"/>
        </w:rPr>
      </w:pPr>
    </w:p>
    <w:p w14:paraId="1916392C" w14:textId="77777777" w:rsidR="0046492C" w:rsidRDefault="0046492C" w:rsidP="0046492C">
      <w:pPr>
        <w:pStyle w:val="berschrift2"/>
        <w:ind w:left="1134"/>
        <w:jc w:val="center"/>
        <w:rPr>
          <w:u w:val="thick"/>
        </w:rPr>
      </w:pPr>
    </w:p>
    <w:p w14:paraId="2A4E794C" w14:textId="77777777" w:rsidR="00381F74" w:rsidRDefault="0046492C" w:rsidP="00333C42">
      <w:pPr>
        <w:pStyle w:val="berschrift2"/>
        <w:ind w:left="0" w:firstLine="708"/>
        <w:jc w:val="center"/>
        <w:rPr>
          <w:u w:val="thick"/>
        </w:rPr>
      </w:pPr>
      <w:r>
        <w:rPr>
          <w:u w:val="thick"/>
        </w:rPr>
        <w:t>Allgemeine Voraussetzungen laut aktuell gültiger Verordnung</w:t>
      </w:r>
      <w:r w:rsidR="00381F74">
        <w:rPr>
          <w:u w:val="thick"/>
        </w:rPr>
        <w:t xml:space="preserve"> </w:t>
      </w:r>
    </w:p>
    <w:p w14:paraId="049BFED1" w14:textId="76B61C6F" w:rsidR="0046492C" w:rsidRDefault="00381F74" w:rsidP="00333C42">
      <w:pPr>
        <w:pStyle w:val="berschrift2"/>
        <w:ind w:left="0" w:firstLine="708"/>
        <w:jc w:val="center"/>
        <w:rPr>
          <w:u w:val="thick"/>
        </w:rPr>
      </w:pPr>
      <w:r>
        <w:rPr>
          <w:u w:val="thick"/>
        </w:rPr>
        <w:t>(=2. COVID-19- Öffnungsverordnung)</w:t>
      </w:r>
      <w:r w:rsidR="0046492C">
        <w:rPr>
          <w:u w:val="thick"/>
        </w:rPr>
        <w:t>:</w:t>
      </w:r>
    </w:p>
    <w:p w14:paraId="6F8B4362" w14:textId="77777777" w:rsidR="00333C42" w:rsidRPr="00333C42" w:rsidRDefault="00333C42" w:rsidP="00333C42">
      <w:pPr>
        <w:pStyle w:val="berschrift2"/>
        <w:ind w:left="0" w:firstLine="708"/>
        <w:jc w:val="center"/>
        <w:rPr>
          <w:u w:val="thick"/>
        </w:rPr>
      </w:pPr>
    </w:p>
    <w:p w14:paraId="4CA4EDED" w14:textId="77777777" w:rsidR="00333C42" w:rsidRPr="00333C42" w:rsidRDefault="00333C42" w:rsidP="00333C42">
      <w:pPr>
        <w:pStyle w:val="Listenabsatz"/>
        <w:numPr>
          <w:ilvl w:val="0"/>
          <w:numId w:val="5"/>
        </w:numPr>
        <w:spacing w:line="235" w:lineRule="auto"/>
        <w:ind w:right="197"/>
        <w:rPr>
          <w:sz w:val="24"/>
          <w:szCs w:val="24"/>
        </w:rPr>
      </w:pPr>
      <w:r w:rsidRPr="00333C42">
        <w:rPr>
          <w:sz w:val="24"/>
          <w:szCs w:val="24"/>
        </w:rPr>
        <w:t xml:space="preserve">Keine Abstandsregelung </w:t>
      </w:r>
    </w:p>
    <w:p w14:paraId="6E488984" w14:textId="77777777" w:rsidR="00333C42" w:rsidRPr="00333C42" w:rsidRDefault="00333C42" w:rsidP="00333C42">
      <w:pPr>
        <w:pStyle w:val="Listenabsatz"/>
        <w:numPr>
          <w:ilvl w:val="0"/>
          <w:numId w:val="5"/>
        </w:numPr>
        <w:spacing w:line="235" w:lineRule="auto"/>
        <w:ind w:right="197"/>
        <w:rPr>
          <w:sz w:val="24"/>
          <w:szCs w:val="24"/>
        </w:rPr>
      </w:pPr>
      <w:r w:rsidRPr="00333C42">
        <w:rPr>
          <w:sz w:val="24"/>
          <w:szCs w:val="24"/>
        </w:rPr>
        <w:t xml:space="preserve">Keine Maske indoor (zumindest sofern Zweck der Betretung der Sportstätte die Sportausübung ist) </w:t>
      </w:r>
    </w:p>
    <w:p w14:paraId="6FD086C9" w14:textId="47F69ECA" w:rsidR="00333C42" w:rsidRPr="001E11D4" w:rsidRDefault="00333C42" w:rsidP="00333C42">
      <w:pPr>
        <w:pStyle w:val="Listenabsatz"/>
        <w:numPr>
          <w:ilvl w:val="0"/>
          <w:numId w:val="5"/>
        </w:numPr>
        <w:spacing w:line="235" w:lineRule="auto"/>
        <w:ind w:right="197"/>
        <w:rPr>
          <w:sz w:val="24"/>
          <w:szCs w:val="24"/>
        </w:rPr>
      </w:pPr>
      <w:r w:rsidRPr="001E11D4">
        <w:rPr>
          <w:sz w:val="24"/>
          <w:szCs w:val="24"/>
        </w:rPr>
        <w:t xml:space="preserve">Keine Auflagen bei Zusammenkünften bis </w:t>
      </w:r>
      <w:r w:rsidR="00250346" w:rsidRPr="001E11D4">
        <w:rPr>
          <w:sz w:val="24"/>
          <w:szCs w:val="24"/>
        </w:rPr>
        <w:t>25</w:t>
      </w:r>
      <w:r w:rsidRPr="001E11D4">
        <w:rPr>
          <w:sz w:val="24"/>
          <w:szCs w:val="24"/>
        </w:rPr>
        <w:t xml:space="preserve"> TeilnehmerInnen</w:t>
      </w:r>
    </w:p>
    <w:p w14:paraId="3ED34939" w14:textId="6CA395EF" w:rsidR="00174F26" w:rsidRPr="001E11D4" w:rsidRDefault="00174F26" w:rsidP="00333C42">
      <w:pPr>
        <w:pStyle w:val="Listenabsatz"/>
        <w:numPr>
          <w:ilvl w:val="0"/>
          <w:numId w:val="5"/>
        </w:numPr>
        <w:spacing w:line="235" w:lineRule="auto"/>
        <w:ind w:right="197"/>
        <w:rPr>
          <w:sz w:val="24"/>
          <w:szCs w:val="24"/>
        </w:rPr>
      </w:pPr>
      <w:r w:rsidRPr="001E11D4">
        <w:rPr>
          <w:sz w:val="24"/>
          <w:szCs w:val="24"/>
        </w:rPr>
        <w:t>Bei Zusammenkünften mit mehr als 25 Teilnehmer</w:t>
      </w:r>
      <w:r w:rsidR="00F27F77" w:rsidRPr="001E11D4">
        <w:rPr>
          <w:sz w:val="24"/>
          <w:szCs w:val="24"/>
        </w:rPr>
        <w:t>Inne</w:t>
      </w:r>
      <w:r w:rsidRPr="001E11D4">
        <w:rPr>
          <w:sz w:val="24"/>
          <w:szCs w:val="24"/>
        </w:rPr>
        <w:t>n (SportlerInnen und/oder ZuschauerInnen) ist auch abseits von nicht-öffentlichen Sportstätte</w:t>
      </w:r>
      <w:r w:rsidR="006C6755" w:rsidRPr="001E11D4">
        <w:rPr>
          <w:sz w:val="24"/>
          <w:szCs w:val="24"/>
        </w:rPr>
        <w:t xml:space="preserve">n ein 3G-Nachweis zu erbringen und contact-tracing erforderlich (wenn </w:t>
      </w:r>
      <w:r w:rsidR="00250346" w:rsidRPr="001E11D4">
        <w:rPr>
          <w:sz w:val="24"/>
          <w:szCs w:val="24"/>
        </w:rPr>
        <w:t xml:space="preserve">der </w:t>
      </w:r>
      <w:r w:rsidR="006C6755" w:rsidRPr="001E11D4">
        <w:rPr>
          <w:sz w:val="24"/>
          <w:szCs w:val="24"/>
        </w:rPr>
        <w:t>Aufenthalt am betreffenden Ort länger als 15min</w:t>
      </w:r>
      <w:r w:rsidR="00250346" w:rsidRPr="001E11D4">
        <w:rPr>
          <w:sz w:val="24"/>
          <w:szCs w:val="24"/>
        </w:rPr>
        <w:t xml:space="preserve"> ist</w:t>
      </w:r>
      <w:r w:rsidR="006C6755" w:rsidRPr="001E11D4">
        <w:rPr>
          <w:sz w:val="24"/>
          <w:szCs w:val="24"/>
        </w:rPr>
        <w:t>)</w:t>
      </w:r>
    </w:p>
    <w:p w14:paraId="2DCFB459" w14:textId="77777777" w:rsidR="000E6CD9" w:rsidRPr="0046492C" w:rsidRDefault="000E6CD9" w:rsidP="000E6CD9">
      <w:pPr>
        <w:pStyle w:val="Listenabsatz"/>
        <w:numPr>
          <w:ilvl w:val="0"/>
          <w:numId w:val="5"/>
        </w:numPr>
        <w:spacing w:line="235" w:lineRule="auto"/>
        <w:ind w:right="197"/>
        <w:rPr>
          <w:sz w:val="24"/>
          <w:szCs w:val="24"/>
        </w:rPr>
      </w:pPr>
      <w:r w:rsidRPr="0046492C">
        <w:rPr>
          <w:sz w:val="24"/>
          <w:szCs w:val="24"/>
        </w:rPr>
        <w:t>Sportausübung an öffentlichen O</w:t>
      </w:r>
      <w:r>
        <w:rPr>
          <w:sz w:val="24"/>
          <w:szCs w:val="24"/>
        </w:rPr>
        <w:t xml:space="preserve">rten im Freien ist </w:t>
      </w:r>
      <w:r w:rsidRPr="0046492C">
        <w:rPr>
          <w:sz w:val="24"/>
          <w:szCs w:val="24"/>
        </w:rPr>
        <w:t>auch ohne einen Nachweis geringer epidemiologischer Gefahr zulässig</w:t>
      </w:r>
    </w:p>
    <w:p w14:paraId="14468065" w14:textId="0B7B88B0" w:rsidR="0046492C" w:rsidRDefault="0046492C" w:rsidP="0046492C">
      <w:pPr>
        <w:pStyle w:val="Listenabsatz"/>
        <w:numPr>
          <w:ilvl w:val="0"/>
          <w:numId w:val="5"/>
        </w:numPr>
        <w:tabs>
          <w:tab w:val="left" w:pos="1701"/>
        </w:tabs>
        <w:spacing w:line="235" w:lineRule="auto"/>
        <w:ind w:right="197"/>
        <w:rPr>
          <w:sz w:val="24"/>
          <w:szCs w:val="24"/>
        </w:rPr>
      </w:pPr>
      <w:r w:rsidRPr="0046492C">
        <w:rPr>
          <w:sz w:val="24"/>
          <w:szCs w:val="24"/>
        </w:rPr>
        <w:t xml:space="preserve">Für die Sportausübung auf nicht öffentlichen Sportstätten </w:t>
      </w:r>
      <w:r w:rsidRPr="00250346">
        <w:rPr>
          <w:sz w:val="24"/>
          <w:szCs w:val="24"/>
        </w:rPr>
        <w:t>wird</w:t>
      </w:r>
      <w:r w:rsidRPr="00174F26">
        <w:rPr>
          <w:color w:val="FF0000"/>
          <w:sz w:val="24"/>
          <w:szCs w:val="24"/>
        </w:rPr>
        <w:t xml:space="preserve"> </w:t>
      </w:r>
      <w:r w:rsidRPr="0046492C">
        <w:rPr>
          <w:sz w:val="24"/>
          <w:szCs w:val="24"/>
        </w:rPr>
        <w:t xml:space="preserve">ein </w:t>
      </w:r>
      <w:r w:rsidRPr="00250346">
        <w:rPr>
          <w:sz w:val="24"/>
          <w:szCs w:val="24"/>
        </w:rPr>
        <w:t>Nachweis einer geringen epidemiologischen Gefahr</w:t>
      </w:r>
      <w:r w:rsidRPr="00174F26">
        <w:rPr>
          <w:color w:val="FF0000"/>
          <w:sz w:val="24"/>
          <w:szCs w:val="24"/>
        </w:rPr>
        <w:t xml:space="preserve"> </w:t>
      </w:r>
      <w:r w:rsidRPr="00250346">
        <w:rPr>
          <w:sz w:val="24"/>
          <w:szCs w:val="24"/>
        </w:rPr>
        <w:t>benötigt</w:t>
      </w:r>
      <w:r w:rsidR="00250346">
        <w:rPr>
          <w:sz w:val="24"/>
          <w:szCs w:val="24"/>
        </w:rPr>
        <w:t xml:space="preserve"> </w:t>
      </w:r>
      <w:r w:rsidRPr="0046492C">
        <w:rPr>
          <w:sz w:val="24"/>
          <w:szCs w:val="24"/>
        </w:rPr>
        <w:t>(genesen, geimpft, getestet) -&gt; gilt nicht für Kinder bis 1</w:t>
      </w:r>
      <w:r w:rsidR="00127756">
        <w:rPr>
          <w:sz w:val="24"/>
          <w:szCs w:val="24"/>
        </w:rPr>
        <w:t>2</w:t>
      </w:r>
      <w:r w:rsidRPr="0046492C">
        <w:rPr>
          <w:sz w:val="24"/>
          <w:szCs w:val="24"/>
        </w:rPr>
        <w:t xml:space="preserve"> Jahre bzw. Volksschüler</w:t>
      </w:r>
    </w:p>
    <w:p w14:paraId="6FB84FCC" w14:textId="18F0C5F0" w:rsidR="009002AD" w:rsidRDefault="00AD7288" w:rsidP="009002AD">
      <w:pPr>
        <w:pStyle w:val="Listenabsatz"/>
        <w:tabs>
          <w:tab w:val="left" w:pos="1701"/>
        </w:tabs>
        <w:spacing w:line="235" w:lineRule="auto"/>
        <w:ind w:left="720" w:right="197" w:firstLine="0"/>
        <w:rPr>
          <w:sz w:val="24"/>
          <w:szCs w:val="24"/>
        </w:rPr>
      </w:pPr>
      <w:r w:rsidRPr="00AD7288">
        <w:rPr>
          <w:sz w:val="24"/>
          <w:szCs w:val="24"/>
        </w:rPr>
        <w:t xml:space="preserve">Dieser Nachweis </w:t>
      </w:r>
      <w:r w:rsidR="00FA63B5">
        <w:rPr>
          <w:sz w:val="24"/>
          <w:szCs w:val="24"/>
        </w:rPr>
        <w:t xml:space="preserve">ist </w:t>
      </w:r>
      <w:r w:rsidRPr="00AD7288">
        <w:rPr>
          <w:sz w:val="24"/>
          <w:szCs w:val="24"/>
        </w:rPr>
        <w:t>für die Dauer des Aufenthalts bereitzuhalten.</w:t>
      </w:r>
      <w:r w:rsidR="009002AD">
        <w:rPr>
          <w:sz w:val="24"/>
          <w:szCs w:val="24"/>
        </w:rPr>
        <w:t xml:space="preserve"> </w:t>
      </w:r>
    </w:p>
    <w:p w14:paraId="0CDA2C4A" w14:textId="77777777" w:rsidR="009002AD" w:rsidRPr="009002AD" w:rsidRDefault="009002AD" w:rsidP="009002AD">
      <w:pPr>
        <w:pStyle w:val="Listenabsatz"/>
        <w:numPr>
          <w:ilvl w:val="0"/>
          <w:numId w:val="5"/>
        </w:numPr>
        <w:tabs>
          <w:tab w:val="left" w:pos="1701"/>
        </w:tabs>
        <w:spacing w:line="235" w:lineRule="auto"/>
        <w:ind w:right="197"/>
        <w:rPr>
          <w:sz w:val="24"/>
          <w:szCs w:val="24"/>
        </w:rPr>
      </w:pPr>
      <w:r w:rsidRPr="009002AD">
        <w:rPr>
          <w:sz w:val="24"/>
          <w:szCs w:val="24"/>
        </w:rPr>
        <w:t>Auf nicht-öffentlichen Sportstätten ohne Personal vor Ort ist der 3G-Nachweis bereitzuhalten, muss aber nicht im Vorfeld nachgewiesen werden.</w:t>
      </w:r>
    </w:p>
    <w:p w14:paraId="7935C113" w14:textId="05A606D2" w:rsidR="0046492C" w:rsidRPr="00F17B49" w:rsidRDefault="0046492C" w:rsidP="00F17B49">
      <w:pPr>
        <w:pStyle w:val="Listenabsatz"/>
        <w:numPr>
          <w:ilvl w:val="0"/>
          <w:numId w:val="5"/>
        </w:numPr>
        <w:tabs>
          <w:tab w:val="left" w:pos="1701"/>
        </w:tabs>
        <w:spacing w:line="235" w:lineRule="auto"/>
        <w:ind w:right="197"/>
        <w:rPr>
          <w:sz w:val="24"/>
          <w:szCs w:val="24"/>
        </w:rPr>
      </w:pPr>
      <w:r w:rsidRPr="0046492C">
        <w:rPr>
          <w:sz w:val="24"/>
          <w:szCs w:val="24"/>
        </w:rPr>
        <w:t xml:space="preserve">Geringe epidemiologische Gefahr </w:t>
      </w:r>
      <w:r w:rsidR="00FA63B5">
        <w:rPr>
          <w:sz w:val="24"/>
          <w:szCs w:val="24"/>
        </w:rPr>
        <w:t xml:space="preserve">iSd 2. COVID-19-Öffnungsverordnung </w:t>
      </w:r>
      <w:r w:rsidRPr="0046492C">
        <w:rPr>
          <w:sz w:val="24"/>
          <w:szCs w:val="24"/>
        </w:rPr>
        <w:t>bedeutet:</w:t>
      </w:r>
    </w:p>
    <w:p w14:paraId="1E3CDC55" w14:textId="43D4E557" w:rsidR="0046492C" w:rsidRPr="001E11D4" w:rsidRDefault="0046492C" w:rsidP="00016642">
      <w:pPr>
        <w:pStyle w:val="Listenabsatz"/>
        <w:numPr>
          <w:ilvl w:val="0"/>
          <w:numId w:val="19"/>
        </w:numPr>
        <w:tabs>
          <w:tab w:val="left" w:pos="1701"/>
        </w:tabs>
        <w:spacing w:line="235" w:lineRule="auto"/>
        <w:ind w:left="1440" w:right="197"/>
        <w:rPr>
          <w:sz w:val="24"/>
          <w:szCs w:val="24"/>
        </w:rPr>
      </w:pPr>
      <w:r w:rsidRPr="0046492C">
        <w:rPr>
          <w:sz w:val="24"/>
          <w:szCs w:val="24"/>
        </w:rPr>
        <w:t xml:space="preserve">ein Nachweis über ein negatives Ergebnis eines SARS-CoV-2-Antigentests </w:t>
      </w:r>
      <w:r w:rsidRPr="008D53D7">
        <w:rPr>
          <w:sz w:val="24"/>
          <w:szCs w:val="24"/>
        </w:rPr>
        <w:t>zur Eigenanwendung</w:t>
      </w:r>
      <w:r w:rsidR="008D53D7" w:rsidRPr="008D53D7">
        <w:rPr>
          <w:sz w:val="24"/>
          <w:szCs w:val="24"/>
        </w:rPr>
        <w:t>,</w:t>
      </w:r>
      <w:r w:rsidRPr="009F454D">
        <w:rPr>
          <w:color w:val="FF0000"/>
          <w:sz w:val="24"/>
          <w:szCs w:val="24"/>
        </w:rPr>
        <w:t xml:space="preserve"> </w:t>
      </w:r>
      <w:r w:rsidRPr="0046492C">
        <w:rPr>
          <w:sz w:val="24"/>
          <w:szCs w:val="24"/>
        </w:rPr>
        <w:t>der in einem behördlichen Datenverarbeitungssystem erfasst wird</w:t>
      </w:r>
      <w:r w:rsidR="009F454D">
        <w:rPr>
          <w:sz w:val="24"/>
          <w:szCs w:val="24"/>
        </w:rPr>
        <w:t xml:space="preserve"> </w:t>
      </w:r>
      <w:r w:rsidR="009F454D" w:rsidRPr="008D53D7">
        <w:rPr>
          <w:sz w:val="24"/>
          <w:szCs w:val="24"/>
        </w:rPr>
        <w:t xml:space="preserve">und dessen Abnahme nicht mehr als 24 Stunden zurückliegen </w:t>
      </w:r>
      <w:r w:rsidR="009F454D" w:rsidRPr="001E11D4">
        <w:rPr>
          <w:sz w:val="24"/>
          <w:szCs w:val="24"/>
        </w:rPr>
        <w:t>darf (</w:t>
      </w:r>
      <w:r w:rsidR="008D53D7" w:rsidRPr="001E11D4">
        <w:rPr>
          <w:sz w:val="24"/>
          <w:szCs w:val="24"/>
        </w:rPr>
        <w:t>in Wien nicht gültig</w:t>
      </w:r>
      <w:r w:rsidRPr="001E11D4">
        <w:rPr>
          <w:sz w:val="24"/>
          <w:szCs w:val="24"/>
        </w:rPr>
        <w:t>) oder</w:t>
      </w:r>
    </w:p>
    <w:p w14:paraId="1FDD680C" w14:textId="24D0647A" w:rsidR="0046492C" w:rsidRPr="001E11D4" w:rsidRDefault="0046492C" w:rsidP="00016642">
      <w:pPr>
        <w:pStyle w:val="Listenabsatz"/>
        <w:numPr>
          <w:ilvl w:val="0"/>
          <w:numId w:val="19"/>
        </w:numPr>
        <w:tabs>
          <w:tab w:val="left" w:pos="1701"/>
        </w:tabs>
        <w:spacing w:line="235" w:lineRule="auto"/>
        <w:ind w:left="1440" w:right="197"/>
        <w:rPr>
          <w:sz w:val="24"/>
          <w:szCs w:val="24"/>
        </w:rPr>
      </w:pPr>
      <w:r w:rsidRPr="001E11D4">
        <w:rPr>
          <w:sz w:val="24"/>
          <w:szCs w:val="24"/>
        </w:rPr>
        <w:t>ein Nachweis einer befugten Stelle über ein negatives Ergebni</w:t>
      </w:r>
      <w:r w:rsidR="009F454D" w:rsidRPr="001E11D4">
        <w:rPr>
          <w:sz w:val="24"/>
          <w:szCs w:val="24"/>
        </w:rPr>
        <w:t xml:space="preserve">s eines SARS-CoV-2-Antigentests, dessen Abnahme nicht mehr als 24 Stunden zurück liegen darf </w:t>
      </w:r>
      <w:r w:rsidRPr="001E11D4">
        <w:rPr>
          <w:sz w:val="24"/>
          <w:szCs w:val="24"/>
        </w:rPr>
        <w:t xml:space="preserve">oder </w:t>
      </w:r>
    </w:p>
    <w:p w14:paraId="0BED4C8F" w14:textId="45B1950A" w:rsidR="0046492C" w:rsidRPr="001E11D4" w:rsidRDefault="0046492C" w:rsidP="00016642">
      <w:pPr>
        <w:pStyle w:val="Listenabsatz"/>
        <w:numPr>
          <w:ilvl w:val="0"/>
          <w:numId w:val="19"/>
        </w:numPr>
        <w:tabs>
          <w:tab w:val="left" w:pos="1701"/>
        </w:tabs>
        <w:spacing w:line="235" w:lineRule="auto"/>
        <w:ind w:left="1440" w:right="197"/>
        <w:rPr>
          <w:sz w:val="24"/>
          <w:szCs w:val="24"/>
        </w:rPr>
      </w:pPr>
      <w:r w:rsidRPr="001E11D4">
        <w:rPr>
          <w:sz w:val="24"/>
          <w:szCs w:val="24"/>
        </w:rPr>
        <w:t>ein Nachweis einer befugten Stelle über ein negatives Ergebnis eines molekularbiologischen Tests auf SARS-CoV-2</w:t>
      </w:r>
      <w:r w:rsidR="009F454D" w:rsidRPr="001E11D4">
        <w:rPr>
          <w:sz w:val="24"/>
          <w:szCs w:val="24"/>
        </w:rPr>
        <w:t xml:space="preserve"> dessen Abnahme nicht mehr als 72 Stunden zurück liegen darf</w:t>
      </w:r>
      <w:r w:rsidRPr="001E11D4">
        <w:rPr>
          <w:sz w:val="24"/>
          <w:szCs w:val="24"/>
        </w:rPr>
        <w:t xml:space="preserve"> (</w:t>
      </w:r>
      <w:r w:rsidR="009F454D" w:rsidRPr="001E11D4">
        <w:rPr>
          <w:sz w:val="24"/>
          <w:szCs w:val="24"/>
        </w:rPr>
        <w:t xml:space="preserve">Ab 1.9. in Wien für Personen über 12 Jahre: 48h) </w:t>
      </w:r>
      <w:r w:rsidRPr="001E11D4">
        <w:rPr>
          <w:sz w:val="24"/>
          <w:szCs w:val="24"/>
        </w:rPr>
        <w:t>oder</w:t>
      </w:r>
    </w:p>
    <w:p w14:paraId="5275EE2C" w14:textId="25C8F417" w:rsidR="009F454D" w:rsidRPr="009F454D" w:rsidRDefault="009F454D" w:rsidP="009F454D">
      <w:pPr>
        <w:pStyle w:val="Listenabsatz"/>
        <w:numPr>
          <w:ilvl w:val="0"/>
          <w:numId w:val="19"/>
        </w:numPr>
        <w:tabs>
          <w:tab w:val="left" w:pos="1701"/>
        </w:tabs>
        <w:spacing w:line="235" w:lineRule="auto"/>
        <w:ind w:left="1440" w:right="197"/>
        <w:rPr>
          <w:sz w:val="24"/>
          <w:szCs w:val="24"/>
        </w:rPr>
      </w:pPr>
      <w:r>
        <w:rPr>
          <w:sz w:val="24"/>
          <w:szCs w:val="24"/>
        </w:rPr>
        <w:t>eine ärztliche Bestätigung über eine in den letzten 180 Tagen überstandene Infektion mit SARS-Cov-2, die molek</w:t>
      </w:r>
      <w:r w:rsidR="008970F6">
        <w:rPr>
          <w:sz w:val="24"/>
          <w:szCs w:val="24"/>
        </w:rPr>
        <w:t>ularbiologisch bestätigt wurde oder</w:t>
      </w:r>
    </w:p>
    <w:p w14:paraId="6F7C2C87" w14:textId="77777777" w:rsidR="008970F6" w:rsidRDefault="009F454D" w:rsidP="00016642">
      <w:pPr>
        <w:pStyle w:val="Listenabsatz"/>
        <w:numPr>
          <w:ilvl w:val="0"/>
          <w:numId w:val="19"/>
        </w:numPr>
        <w:tabs>
          <w:tab w:val="left" w:pos="1701"/>
        </w:tabs>
        <w:spacing w:line="235" w:lineRule="auto"/>
        <w:ind w:left="1440" w:right="197"/>
        <w:rPr>
          <w:sz w:val="24"/>
          <w:szCs w:val="24"/>
        </w:rPr>
      </w:pPr>
      <w:r w:rsidRPr="0046492C">
        <w:rPr>
          <w:sz w:val="24"/>
          <w:szCs w:val="24"/>
        </w:rPr>
        <w:t xml:space="preserve">ein Nachweis über eine mit einem zentral zugelassenen Impfstoff gegen COVID-19 </w:t>
      </w:r>
      <w:r w:rsidR="008970F6">
        <w:rPr>
          <w:sz w:val="24"/>
          <w:szCs w:val="24"/>
        </w:rPr>
        <w:t xml:space="preserve">erfolgte </w:t>
      </w:r>
    </w:p>
    <w:p w14:paraId="5E56C44D" w14:textId="77777777" w:rsidR="008970F6" w:rsidRPr="001E11D4" w:rsidRDefault="008970F6" w:rsidP="008970F6">
      <w:pPr>
        <w:widowControl/>
        <w:numPr>
          <w:ilvl w:val="1"/>
          <w:numId w:val="19"/>
        </w:numPr>
        <w:autoSpaceDE/>
        <w:autoSpaceDN/>
        <w:spacing w:before="100" w:beforeAutospacing="1" w:after="100" w:afterAutospacing="1"/>
        <w:rPr>
          <w:sz w:val="24"/>
          <w:szCs w:val="24"/>
        </w:rPr>
      </w:pPr>
      <w:r w:rsidRPr="001E11D4">
        <w:rPr>
          <w:sz w:val="24"/>
          <w:szCs w:val="24"/>
        </w:rPr>
        <w:lastRenderedPageBreak/>
        <w:t>(a) Zweitimpfung, wobei die Erstimpfung nicht länger als 360 Tage zurückliegen darf und zwischen der Erst- und Zweitimpfung mindestens 14 Tage verstrichen sein müssen, oder</w:t>
      </w:r>
    </w:p>
    <w:p w14:paraId="41B599C3" w14:textId="77777777" w:rsidR="008970F6" w:rsidRPr="001E11D4" w:rsidRDefault="008970F6" w:rsidP="008970F6">
      <w:pPr>
        <w:widowControl/>
        <w:numPr>
          <w:ilvl w:val="1"/>
          <w:numId w:val="19"/>
        </w:numPr>
        <w:autoSpaceDE/>
        <w:autoSpaceDN/>
        <w:spacing w:before="100" w:beforeAutospacing="1" w:after="100" w:afterAutospacing="1"/>
        <w:rPr>
          <w:sz w:val="24"/>
          <w:szCs w:val="24"/>
        </w:rPr>
      </w:pPr>
      <w:r w:rsidRPr="001E11D4">
        <w:rPr>
          <w:sz w:val="24"/>
          <w:szCs w:val="24"/>
        </w:rPr>
        <w:t>(b) Impfung ab dem 22. Tag nach der Impfung bei Impfstoffen, bei denen nur eine Impfung vorgesehen ist, wobei diese nicht länger als 270 Tage zurückliegen darf, oder</w:t>
      </w:r>
    </w:p>
    <w:p w14:paraId="6ED894DF" w14:textId="77777777" w:rsidR="008970F6" w:rsidRPr="001E11D4" w:rsidRDefault="008970F6" w:rsidP="008970F6">
      <w:pPr>
        <w:widowControl/>
        <w:numPr>
          <w:ilvl w:val="1"/>
          <w:numId w:val="19"/>
        </w:numPr>
        <w:autoSpaceDE/>
        <w:autoSpaceDN/>
        <w:spacing w:before="100" w:beforeAutospacing="1" w:after="100" w:afterAutospacing="1"/>
        <w:rPr>
          <w:sz w:val="24"/>
          <w:szCs w:val="24"/>
        </w:rPr>
      </w:pPr>
      <w:r w:rsidRPr="001E11D4">
        <w:rPr>
          <w:sz w:val="24"/>
          <w:szCs w:val="24"/>
        </w:rPr>
        <w:t>(c) Impfung, sofern mindestens 21 Tage vor der Impfung ein positiver molekularbiologischer Test auf SARS-CoV-2 bzw. vor der Impfung ein Nachweis über neutralisierende Antikörper vorlag, wobei die Impfung nicht länger als 360 Tage zurückliegen darf, oder</w:t>
      </w:r>
    </w:p>
    <w:p w14:paraId="05D41059" w14:textId="77777777" w:rsidR="008970F6" w:rsidRPr="001E11D4" w:rsidRDefault="008970F6" w:rsidP="008970F6">
      <w:pPr>
        <w:widowControl/>
        <w:numPr>
          <w:ilvl w:val="1"/>
          <w:numId w:val="19"/>
        </w:numPr>
        <w:autoSpaceDE/>
        <w:autoSpaceDN/>
        <w:spacing w:before="100" w:beforeAutospacing="1" w:after="100" w:afterAutospacing="1"/>
        <w:rPr>
          <w:sz w:val="24"/>
          <w:szCs w:val="24"/>
        </w:rPr>
      </w:pPr>
      <w:r w:rsidRPr="001E11D4">
        <w:rPr>
          <w:sz w:val="24"/>
          <w:szCs w:val="24"/>
        </w:rPr>
        <w:t>(d) weitere Impfung, wobei diese nicht länger als 360 Tage zurückliegen darf und zwischen dieser und einer Impfung im Sinne der Punkte a, b oder c mindestens 120 Tage verstrichen sein müssen</w:t>
      </w:r>
    </w:p>
    <w:p w14:paraId="3383D803" w14:textId="6347161F" w:rsidR="008970F6" w:rsidRPr="001E11D4" w:rsidRDefault="008970F6" w:rsidP="008970F6">
      <w:pPr>
        <w:widowControl/>
        <w:numPr>
          <w:ilvl w:val="0"/>
          <w:numId w:val="19"/>
        </w:numPr>
        <w:autoSpaceDE/>
        <w:autoSpaceDN/>
        <w:spacing w:before="100" w:beforeAutospacing="1" w:after="100" w:afterAutospacing="1"/>
        <w:rPr>
          <w:sz w:val="24"/>
          <w:szCs w:val="24"/>
        </w:rPr>
      </w:pPr>
      <w:r w:rsidRPr="001E11D4">
        <w:rPr>
          <w:sz w:val="24"/>
          <w:szCs w:val="24"/>
        </w:rPr>
        <w:t>ein Absonderungsbescheid, wenn dieser für eine in den letzten 180 Tagen vor der vorgesehenen Testung nachweislich mit SARS-CoV-2 erkrankte Person ausgestellt wurde oder</w:t>
      </w:r>
    </w:p>
    <w:p w14:paraId="7F188F8D" w14:textId="64D92064" w:rsidR="0046492C" w:rsidRPr="001E11D4" w:rsidRDefault="008970F6" w:rsidP="008970F6">
      <w:pPr>
        <w:widowControl/>
        <w:numPr>
          <w:ilvl w:val="0"/>
          <w:numId w:val="19"/>
        </w:numPr>
        <w:autoSpaceDE/>
        <w:autoSpaceDN/>
        <w:spacing w:before="100" w:beforeAutospacing="1" w:after="100" w:afterAutospacing="1"/>
        <w:rPr>
          <w:sz w:val="24"/>
          <w:szCs w:val="24"/>
        </w:rPr>
      </w:pPr>
      <w:r w:rsidRPr="001E11D4">
        <w:rPr>
          <w:sz w:val="24"/>
          <w:szCs w:val="24"/>
        </w:rPr>
        <w:t>ein Nachweis über neutralisierende Antikörper, der nicht älter als 90 Tage sein darf.</w:t>
      </w:r>
    </w:p>
    <w:p w14:paraId="46496182" w14:textId="20CF0CA8" w:rsidR="008970F6" w:rsidRPr="001E11D4" w:rsidRDefault="008970F6" w:rsidP="008970F6">
      <w:pPr>
        <w:pStyle w:val="StandardWeb"/>
        <w:spacing w:before="0" w:beforeAutospacing="0"/>
        <w:rPr>
          <w:rFonts w:ascii="Tahoma" w:hAnsi="Tahoma" w:cs="Tahoma"/>
          <w:color w:val="333333"/>
        </w:rPr>
      </w:pPr>
      <w:r w:rsidRPr="001E11D4">
        <w:rPr>
          <w:rStyle w:val="Fett"/>
          <w:rFonts w:ascii="Tahoma" w:hAnsi="Tahoma" w:cs="Tahoma"/>
          <w:color w:val="333333"/>
        </w:rPr>
        <w:t>Vorort-Test: </w:t>
      </w:r>
      <w:r w:rsidRPr="001E11D4">
        <w:rPr>
          <w:rFonts w:ascii="Tahoma" w:hAnsi="Tahoma" w:cs="Tahoma"/>
          <w:color w:val="333333"/>
        </w:rPr>
        <w:t>Kann ein Nachweis einer geringen epidemiologischen Gefahr nicht vorgelegt werden, kann ausnahmsweise ein SARS-CoV-2-Antigentest zur Eigenanwendung unter Aufsicht des/der Betreibers/Betreiberin einer nicht öffentlichen Sportstätte durchgeführt werden (ausgenommen in Wien). Das negative Testergebnis ist für die Dauer des Aufenthalts bereitzuhalten.</w:t>
      </w:r>
    </w:p>
    <w:p w14:paraId="4CC72DB0" w14:textId="69A2DD8A" w:rsidR="008970F6" w:rsidRPr="009878E3" w:rsidRDefault="008970F6" w:rsidP="008970F6">
      <w:pPr>
        <w:pStyle w:val="StandardWeb"/>
        <w:spacing w:before="0" w:beforeAutospacing="0"/>
        <w:rPr>
          <w:rFonts w:ascii="Tahoma" w:hAnsi="Tahoma" w:cs="Tahoma"/>
          <w:color w:val="333333"/>
        </w:rPr>
      </w:pPr>
      <w:r w:rsidRPr="001E11D4">
        <w:rPr>
          <w:rFonts w:ascii="Tahoma" w:hAnsi="Tahoma" w:cs="Tahoma"/>
          <w:color w:val="333333"/>
        </w:rPr>
        <w:t>Die Verpflichtung zur Vorlage eines Nachweises einer geringen epidemiologischen Gefahr gilt nicht für Kinder bis zum vollendeten zwölften Lebensjahr (in Wien bis zum vollendeten sechsten Lebensjahr)</w:t>
      </w:r>
      <w:r w:rsidR="009878E3" w:rsidRPr="001E11D4">
        <w:rPr>
          <w:rFonts w:ascii="Tahoma" w:hAnsi="Tahoma" w:cs="Tahoma"/>
          <w:color w:val="333333"/>
        </w:rPr>
        <w:t xml:space="preserve">. </w:t>
      </w:r>
      <w:r w:rsidRPr="001E11D4">
        <w:rPr>
          <w:rFonts w:ascii="Tahoma" w:hAnsi="Tahoma" w:cs="Tahoma"/>
          <w:color w:val="333333"/>
        </w:rPr>
        <w:t>Die Schultests werden anerkannt, da die Schule als „befugte Stelle</w:t>
      </w:r>
      <w:r w:rsidR="009878E3" w:rsidRPr="001E11D4">
        <w:rPr>
          <w:rFonts w:ascii="Tahoma" w:hAnsi="Tahoma" w:cs="Tahoma"/>
          <w:color w:val="333333"/>
        </w:rPr>
        <w:t xml:space="preserve">“ im Sinne der Verordnung gilt und die Gültigkeitsdauer beträgt </w:t>
      </w:r>
      <w:r w:rsidRPr="001E11D4">
        <w:rPr>
          <w:rFonts w:ascii="Tahoma" w:hAnsi="Tahoma" w:cs="Tahoma"/>
          <w:color w:val="333333"/>
        </w:rPr>
        <w:t>48 Stunden (Ausnahme: für Kinder ab dem vollendeten 12. Lebensjahr gelten diese in Wien auch nur 24 Stunden).</w:t>
      </w:r>
    </w:p>
    <w:p w14:paraId="6C480EA7" w14:textId="77777777" w:rsidR="0046492C" w:rsidRDefault="0046492C" w:rsidP="00016642">
      <w:pPr>
        <w:tabs>
          <w:tab w:val="left" w:pos="1701"/>
        </w:tabs>
        <w:spacing w:line="235" w:lineRule="auto"/>
        <w:ind w:left="372" w:right="197"/>
        <w:rPr>
          <w:sz w:val="24"/>
          <w:szCs w:val="24"/>
        </w:rPr>
      </w:pPr>
    </w:p>
    <w:p w14:paraId="3025F0F6" w14:textId="45A675E2" w:rsidR="00420ECA" w:rsidRPr="001E11D4" w:rsidRDefault="006C6755" w:rsidP="00420ECA">
      <w:pPr>
        <w:pStyle w:val="Listenabsatz"/>
        <w:numPr>
          <w:ilvl w:val="0"/>
          <w:numId w:val="26"/>
        </w:numPr>
        <w:tabs>
          <w:tab w:val="left" w:pos="1701"/>
        </w:tabs>
        <w:spacing w:line="235" w:lineRule="auto"/>
        <w:ind w:right="197"/>
        <w:rPr>
          <w:sz w:val="24"/>
          <w:szCs w:val="24"/>
        </w:rPr>
      </w:pPr>
      <w:r w:rsidRPr="001E11D4">
        <w:rPr>
          <w:sz w:val="24"/>
          <w:szCs w:val="24"/>
        </w:rPr>
        <w:t>Zusammenkünfte</w:t>
      </w:r>
      <w:r w:rsidR="00AD7288" w:rsidRPr="001E11D4">
        <w:rPr>
          <w:sz w:val="24"/>
          <w:szCs w:val="24"/>
        </w:rPr>
        <w:t xml:space="preserve"> mit mehr als </w:t>
      </w:r>
      <w:r w:rsidRPr="001E11D4">
        <w:rPr>
          <w:sz w:val="24"/>
          <w:szCs w:val="24"/>
        </w:rPr>
        <w:t>100</w:t>
      </w:r>
      <w:r w:rsidR="00AD7288" w:rsidRPr="001E11D4">
        <w:rPr>
          <w:sz w:val="24"/>
          <w:szCs w:val="24"/>
        </w:rPr>
        <w:t xml:space="preserve"> TeilnehmerInnen</w:t>
      </w:r>
      <w:r w:rsidRPr="001E11D4">
        <w:rPr>
          <w:sz w:val="24"/>
          <w:szCs w:val="24"/>
        </w:rPr>
        <w:t>/</w:t>
      </w:r>
      <w:r w:rsidR="00AD7288" w:rsidRPr="001E11D4">
        <w:rPr>
          <w:sz w:val="24"/>
          <w:szCs w:val="24"/>
        </w:rPr>
        <w:t xml:space="preserve"> </w:t>
      </w:r>
      <w:r w:rsidR="0046492C" w:rsidRPr="001E11D4">
        <w:rPr>
          <w:sz w:val="24"/>
          <w:szCs w:val="24"/>
        </w:rPr>
        <w:t>Personen</w:t>
      </w:r>
      <w:r w:rsidR="00174F26" w:rsidRPr="001E11D4">
        <w:rPr>
          <w:sz w:val="24"/>
          <w:szCs w:val="24"/>
        </w:rPr>
        <w:t>:</w:t>
      </w:r>
    </w:p>
    <w:p w14:paraId="57D63A16" w14:textId="77777777" w:rsidR="00174F26" w:rsidRPr="001E11D4" w:rsidRDefault="00174F26" w:rsidP="00174F26">
      <w:pPr>
        <w:widowControl/>
        <w:numPr>
          <w:ilvl w:val="0"/>
          <w:numId w:val="8"/>
        </w:numPr>
        <w:autoSpaceDE/>
        <w:autoSpaceDN/>
        <w:spacing w:before="100" w:beforeAutospacing="1" w:after="100" w:afterAutospacing="1"/>
        <w:rPr>
          <w:rFonts w:ascii="Arial" w:eastAsia="Times New Roman" w:hAnsi="Arial" w:cs="Arial"/>
          <w:color w:val="333333"/>
          <w:sz w:val="24"/>
          <w:szCs w:val="24"/>
          <w:lang w:eastAsia="de-DE"/>
        </w:rPr>
      </w:pPr>
      <w:r w:rsidRPr="001E11D4">
        <w:rPr>
          <w:rFonts w:ascii="Arial" w:eastAsia="Times New Roman" w:hAnsi="Arial" w:cs="Arial"/>
          <w:color w:val="333333"/>
          <w:sz w:val="24"/>
          <w:szCs w:val="24"/>
          <w:lang w:eastAsia="de-DE"/>
        </w:rPr>
        <w:t>Ein 3G-Nachweis ist zu erbringen. Indoor entfällt damit auch abseits der Sportausübung die Maskenpflicht.</w:t>
      </w:r>
    </w:p>
    <w:p w14:paraId="507F42C5" w14:textId="2EF491C2" w:rsidR="00174F26" w:rsidRPr="001E11D4" w:rsidRDefault="00174F26" w:rsidP="00174F26">
      <w:pPr>
        <w:widowControl/>
        <w:numPr>
          <w:ilvl w:val="0"/>
          <w:numId w:val="8"/>
        </w:numPr>
        <w:autoSpaceDE/>
        <w:autoSpaceDN/>
        <w:spacing w:before="100" w:beforeAutospacing="1" w:after="100" w:afterAutospacing="1"/>
        <w:rPr>
          <w:rFonts w:ascii="Arial" w:eastAsia="Times New Roman" w:hAnsi="Arial" w:cs="Arial"/>
          <w:color w:val="333333"/>
          <w:sz w:val="24"/>
          <w:szCs w:val="24"/>
          <w:lang w:eastAsia="de-DE"/>
        </w:rPr>
      </w:pPr>
      <w:r w:rsidRPr="001E11D4">
        <w:rPr>
          <w:rFonts w:ascii="Arial" w:eastAsia="Times New Roman" w:hAnsi="Arial" w:cs="Arial"/>
          <w:color w:val="333333"/>
          <w:sz w:val="24"/>
          <w:szCs w:val="24"/>
          <w:lang w:eastAsia="de-DE"/>
        </w:rPr>
        <w:t>D</w:t>
      </w:r>
      <w:r w:rsidR="00622F9C" w:rsidRPr="001E11D4">
        <w:rPr>
          <w:rFonts w:ascii="Arial" w:eastAsia="Times New Roman" w:hAnsi="Arial" w:cs="Arial"/>
          <w:color w:val="333333"/>
          <w:sz w:val="24"/>
          <w:szCs w:val="24"/>
          <w:lang w:eastAsia="de-DE"/>
        </w:rPr>
        <w:t>ie</w:t>
      </w:r>
      <w:r w:rsidRPr="001E11D4">
        <w:rPr>
          <w:rFonts w:ascii="Arial" w:eastAsia="Times New Roman" w:hAnsi="Arial" w:cs="Arial"/>
          <w:color w:val="333333"/>
          <w:sz w:val="24"/>
          <w:szCs w:val="24"/>
          <w:lang w:eastAsia="de-DE"/>
        </w:rPr>
        <w:t xml:space="preserve"> für die Zusammenkunft </w:t>
      </w:r>
      <w:r w:rsidR="00622F9C" w:rsidRPr="001E11D4">
        <w:rPr>
          <w:rFonts w:ascii="Arial" w:eastAsia="Times New Roman" w:hAnsi="Arial" w:cs="Arial"/>
          <w:color w:val="333333"/>
          <w:sz w:val="24"/>
          <w:szCs w:val="24"/>
          <w:lang w:eastAsia="de-DE"/>
        </w:rPr>
        <w:t>v</w:t>
      </w:r>
      <w:r w:rsidRPr="001E11D4">
        <w:rPr>
          <w:rFonts w:ascii="Arial" w:eastAsia="Times New Roman" w:hAnsi="Arial" w:cs="Arial"/>
          <w:color w:val="333333"/>
          <w:sz w:val="24"/>
          <w:szCs w:val="24"/>
          <w:lang w:eastAsia="de-DE"/>
        </w:rPr>
        <w:t>erantwortliche</w:t>
      </w:r>
      <w:r w:rsidR="00622F9C" w:rsidRPr="001E11D4">
        <w:rPr>
          <w:rFonts w:ascii="Arial" w:eastAsia="Times New Roman" w:hAnsi="Arial" w:cs="Arial"/>
          <w:color w:val="333333"/>
          <w:sz w:val="24"/>
          <w:szCs w:val="24"/>
          <w:lang w:eastAsia="de-DE"/>
        </w:rPr>
        <w:t xml:space="preserve"> Person</w:t>
      </w:r>
      <w:r w:rsidRPr="001E11D4">
        <w:rPr>
          <w:rFonts w:ascii="Arial" w:eastAsia="Times New Roman" w:hAnsi="Arial" w:cs="Arial"/>
          <w:color w:val="333333"/>
          <w:sz w:val="24"/>
          <w:szCs w:val="24"/>
          <w:lang w:eastAsia="de-DE"/>
        </w:rPr>
        <w:t xml:space="preserve"> hat die Zusammenkunft spätestens eine Woche vorher bei der örtlich zuständigen Bezirksverwaltungsbehörde anzuzeigen.</w:t>
      </w:r>
    </w:p>
    <w:p w14:paraId="3D31652B" w14:textId="02BAB995" w:rsidR="00174F26" w:rsidRPr="001E11D4" w:rsidRDefault="00622F9C" w:rsidP="00174F26">
      <w:pPr>
        <w:widowControl/>
        <w:numPr>
          <w:ilvl w:val="0"/>
          <w:numId w:val="8"/>
        </w:numPr>
        <w:autoSpaceDE/>
        <w:autoSpaceDN/>
        <w:spacing w:before="100" w:beforeAutospacing="1" w:after="100" w:afterAutospacing="1"/>
        <w:rPr>
          <w:rFonts w:ascii="Arial" w:eastAsia="Times New Roman" w:hAnsi="Arial" w:cs="Arial"/>
          <w:color w:val="333333"/>
          <w:sz w:val="24"/>
          <w:szCs w:val="24"/>
          <w:lang w:eastAsia="de-DE"/>
        </w:rPr>
      </w:pPr>
      <w:r w:rsidRPr="001E11D4">
        <w:rPr>
          <w:rFonts w:ascii="Arial" w:eastAsia="Times New Roman" w:hAnsi="Arial" w:cs="Arial"/>
          <w:color w:val="333333"/>
          <w:sz w:val="24"/>
          <w:szCs w:val="24"/>
          <w:lang w:eastAsia="de-DE"/>
        </w:rPr>
        <w:t>Die für die Zusammenkunft verantwortliche Person</w:t>
      </w:r>
      <w:r w:rsidR="00174F26" w:rsidRPr="001E11D4">
        <w:rPr>
          <w:rFonts w:ascii="Arial" w:eastAsia="Times New Roman" w:hAnsi="Arial" w:cs="Arial"/>
          <w:color w:val="333333"/>
          <w:sz w:val="24"/>
          <w:szCs w:val="24"/>
          <w:lang w:eastAsia="de-DE"/>
        </w:rPr>
        <w:t xml:space="preserve"> hat eine/n COVID-19-Beauftragte/n zu bestellen und ein COVID-19-Präventionskonzept auszuarbeiten und umzusetzen.</w:t>
      </w:r>
    </w:p>
    <w:p w14:paraId="2B030827" w14:textId="77777777" w:rsidR="00174F26" w:rsidRPr="001E11D4" w:rsidRDefault="00174F26" w:rsidP="00174F26">
      <w:pPr>
        <w:widowControl/>
        <w:numPr>
          <w:ilvl w:val="0"/>
          <w:numId w:val="8"/>
        </w:numPr>
        <w:autoSpaceDE/>
        <w:autoSpaceDN/>
        <w:spacing w:before="100" w:beforeAutospacing="1" w:after="100" w:afterAutospacing="1"/>
        <w:rPr>
          <w:rFonts w:ascii="Arial" w:eastAsia="Times New Roman" w:hAnsi="Arial" w:cs="Arial"/>
          <w:color w:val="333333"/>
          <w:sz w:val="24"/>
          <w:szCs w:val="24"/>
          <w:lang w:eastAsia="de-DE"/>
        </w:rPr>
      </w:pPr>
      <w:r w:rsidRPr="001E11D4">
        <w:rPr>
          <w:rFonts w:ascii="Arial" w:eastAsia="Times New Roman" w:hAnsi="Arial" w:cs="Arial"/>
          <w:color w:val="333333"/>
          <w:sz w:val="24"/>
          <w:szCs w:val="24"/>
          <w:lang w:eastAsia="de-DE"/>
        </w:rPr>
        <w:t>Ein Contact Tracing ist notwendig.</w:t>
      </w:r>
    </w:p>
    <w:p w14:paraId="2E5C785E" w14:textId="228610CF" w:rsidR="00174F26" w:rsidRPr="001E11D4" w:rsidRDefault="00174F26" w:rsidP="00174F26">
      <w:pPr>
        <w:widowControl/>
        <w:numPr>
          <w:ilvl w:val="0"/>
          <w:numId w:val="8"/>
        </w:numPr>
        <w:autoSpaceDE/>
        <w:autoSpaceDN/>
        <w:spacing w:before="100" w:beforeAutospacing="1" w:after="100" w:afterAutospacing="1"/>
        <w:rPr>
          <w:rFonts w:ascii="Arial" w:eastAsia="Times New Roman" w:hAnsi="Arial" w:cs="Arial"/>
          <w:color w:val="333333"/>
          <w:sz w:val="24"/>
          <w:szCs w:val="24"/>
          <w:lang w:eastAsia="de-DE"/>
        </w:rPr>
      </w:pPr>
      <w:r w:rsidRPr="001E11D4">
        <w:rPr>
          <w:rFonts w:ascii="Arial" w:eastAsia="Times New Roman" w:hAnsi="Arial" w:cs="Arial"/>
          <w:color w:val="333333"/>
          <w:sz w:val="24"/>
          <w:szCs w:val="24"/>
          <w:lang w:eastAsia="de-DE"/>
        </w:rPr>
        <w:lastRenderedPageBreak/>
        <w:t xml:space="preserve">Bei Zusammenkünften mit mehr als 500 TeilnehmerInnen hat </w:t>
      </w:r>
      <w:r w:rsidR="00622F9C" w:rsidRPr="001E11D4">
        <w:rPr>
          <w:rFonts w:ascii="Arial" w:eastAsia="Times New Roman" w:hAnsi="Arial" w:cs="Arial"/>
          <w:color w:val="333333"/>
          <w:sz w:val="24"/>
          <w:szCs w:val="24"/>
          <w:lang w:eastAsia="de-DE"/>
        </w:rPr>
        <w:t xml:space="preserve">die für die Zusammenkunft verantwortliche Person </w:t>
      </w:r>
      <w:r w:rsidRPr="001E11D4">
        <w:rPr>
          <w:rFonts w:ascii="Arial" w:eastAsia="Times New Roman" w:hAnsi="Arial" w:cs="Arial"/>
          <w:color w:val="333333"/>
          <w:sz w:val="24"/>
          <w:szCs w:val="24"/>
          <w:lang w:eastAsia="de-DE"/>
        </w:rPr>
        <w:t>zusätzlich eine Bewilligung der örtlich zuständigen Bezirksverwaltungsbehörde einzuholen.</w:t>
      </w:r>
    </w:p>
    <w:p w14:paraId="63F8C90F" w14:textId="77777777" w:rsidR="00160B6B" w:rsidRPr="00A4508B" w:rsidRDefault="00160B6B" w:rsidP="0046492C">
      <w:pPr>
        <w:tabs>
          <w:tab w:val="left" w:pos="1701"/>
        </w:tabs>
        <w:spacing w:line="235" w:lineRule="auto"/>
        <w:ind w:right="197"/>
        <w:rPr>
          <w:sz w:val="24"/>
          <w:szCs w:val="24"/>
        </w:rPr>
      </w:pPr>
    </w:p>
    <w:p w14:paraId="5A46282D" w14:textId="6B97CE3E" w:rsidR="0046492C" w:rsidRPr="001E11D4" w:rsidRDefault="00174F26"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r w:rsidRPr="001E11D4">
        <w:rPr>
          <w:sz w:val="24"/>
          <w:szCs w:val="24"/>
        </w:rPr>
        <w:t>An einem Ort dürfen mehrer Zusammenkünfte gleichzeitig stattfinden, sofern die Höchstzahl pro Zusammenk</w:t>
      </w:r>
      <w:r w:rsidR="00622F9C" w:rsidRPr="001E11D4">
        <w:rPr>
          <w:sz w:val="24"/>
          <w:szCs w:val="24"/>
        </w:rPr>
        <w:t>u</w:t>
      </w:r>
      <w:r w:rsidRPr="001E11D4">
        <w:rPr>
          <w:sz w:val="24"/>
          <w:szCs w:val="24"/>
        </w:rPr>
        <w:t>nft nicht überschritten wird und durch geeignete Maßnahmen, wie etwa durch räumlich oder bauliche Trennung oder zeitliche Staffelung, eine Durchmischung der TeilnehmerInnen der gleichzeitig stattfindenden Zusammenkünfte ausgeschlossen und das Infektionsris</w:t>
      </w:r>
      <w:r w:rsidR="00622F9C" w:rsidRPr="001E11D4">
        <w:rPr>
          <w:sz w:val="24"/>
          <w:szCs w:val="24"/>
        </w:rPr>
        <w:t>i</w:t>
      </w:r>
      <w:r w:rsidRPr="001E11D4">
        <w:rPr>
          <w:sz w:val="24"/>
          <w:szCs w:val="24"/>
        </w:rPr>
        <w:t xml:space="preserve">ko minimiert wird. </w:t>
      </w:r>
    </w:p>
    <w:p w14:paraId="7FCA406E" w14:textId="77777777" w:rsidR="003B7610" w:rsidRPr="001E11D4" w:rsidRDefault="003B7610"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72806D00" w14:textId="2DBC8B70" w:rsidR="00A07727" w:rsidRDefault="003B7610"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r w:rsidRPr="001E11D4">
        <w:rPr>
          <w:sz w:val="24"/>
          <w:szCs w:val="24"/>
        </w:rPr>
        <w:t>Sofern bei einer</w:t>
      </w:r>
      <w:r w:rsidR="00A07727" w:rsidRPr="001E11D4">
        <w:rPr>
          <w:sz w:val="24"/>
          <w:szCs w:val="24"/>
        </w:rPr>
        <w:t xml:space="preserve"> sportlichen Veranstaltung und</w:t>
      </w:r>
      <w:r w:rsidRPr="001E11D4">
        <w:rPr>
          <w:sz w:val="24"/>
          <w:szCs w:val="24"/>
        </w:rPr>
        <w:t xml:space="preserve"> deren ZuschauerInnen nicht als getrennte Zusammenkünfte organisiert werden, sind SportlerInnen wie auch ZuschauerInnen gleichermaßen für die maximale TeilnehmerInnenzahl zu berücksichtigen.</w:t>
      </w:r>
      <w:r>
        <w:rPr>
          <w:sz w:val="24"/>
          <w:szCs w:val="24"/>
        </w:rPr>
        <w:t xml:space="preserve"> </w:t>
      </w:r>
    </w:p>
    <w:p w14:paraId="353E128B" w14:textId="77777777" w:rsidR="003B7610" w:rsidRDefault="003B7610"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1E052743" w14:textId="77777777" w:rsidR="00420ECA" w:rsidRPr="00DE55A6" w:rsidRDefault="00420ECA"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50803D7C"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54232D">
        <w:rPr>
          <w:b/>
          <w:sz w:val="24"/>
          <w:u w:val="single"/>
        </w:rPr>
        <w:t>Einhaltung der Hygienemaßnahmen:</w:t>
      </w:r>
    </w:p>
    <w:p w14:paraId="62C3908B"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038CFDD1" w14:textId="032671AE" w:rsidR="0046492C" w:rsidRPr="00E67F29" w:rsidRDefault="00EF3D85" w:rsidP="00F17B4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r w:rsidR="00622F9C" w:rsidRPr="001E11D4">
        <w:rPr>
          <w:sz w:val="24"/>
          <w:szCs w:val="24"/>
        </w:rPr>
        <w:t>bzw.</w:t>
      </w:r>
      <w:r w:rsidRPr="001E11D4">
        <w:rPr>
          <w:sz w:val="24"/>
          <w:szCs w:val="24"/>
        </w:rPr>
        <w:t xml:space="preserve"> zusätzliches geregelt ist, gelten jedenfalls nachstehende Maßnahmen und ist auf deren Einhaltung durch die Teilnehmer*innen </w:t>
      </w:r>
      <w:r w:rsidR="00622F9C" w:rsidRPr="001E11D4">
        <w:rPr>
          <w:sz w:val="24"/>
          <w:szCs w:val="24"/>
        </w:rPr>
        <w:t>bzw.</w:t>
      </w:r>
      <w:r>
        <w:rPr>
          <w:sz w:val="24"/>
          <w:szCs w:val="24"/>
        </w:rPr>
        <w:t xml:space="preserve"> allfällige Besucher*Innen von den Mitarbeiter*innen zu achten</w:t>
      </w:r>
      <w:r w:rsidR="00E67F29">
        <w:rPr>
          <w:sz w:val="24"/>
          <w:szCs w:val="24"/>
        </w:rPr>
        <w:t>.</w:t>
      </w:r>
    </w:p>
    <w:p w14:paraId="52F1DBD2" w14:textId="77777777" w:rsidR="0046492C" w:rsidRPr="0046492C" w:rsidRDefault="0046492C" w:rsidP="0046492C">
      <w:pPr>
        <w:pStyle w:val="Listenabsatz"/>
        <w:numPr>
          <w:ilvl w:val="0"/>
          <w:numId w:val="9"/>
        </w:numPr>
        <w:spacing w:line="235" w:lineRule="auto"/>
        <w:ind w:right="197"/>
        <w:rPr>
          <w:sz w:val="24"/>
        </w:rPr>
      </w:pPr>
      <w:r w:rsidRPr="0046492C">
        <w:rPr>
          <w:sz w:val="24"/>
        </w:rPr>
        <w:t>regelmäßiges Händewaschen mit Seife oder Desinfektionsmittel</w:t>
      </w:r>
    </w:p>
    <w:p w14:paraId="238AD72A"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Husten und Niesen in Ellenbeuge oder Taschentuch </w:t>
      </w:r>
    </w:p>
    <w:p w14:paraId="206D31DD"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Hände schütteln</w:t>
      </w:r>
    </w:p>
    <w:p w14:paraId="181EA954"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mit Händen ins Gesicht greifen</w:t>
      </w:r>
    </w:p>
    <w:p w14:paraId="6B52BE46"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umarmen bzw. sonstiger Körperkontakt</w:t>
      </w:r>
    </w:p>
    <w:p w14:paraId="605A7D90"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Verwenden eigener Toilettenartikel</w:t>
      </w:r>
    </w:p>
    <w:p w14:paraId="0A8FDA27"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Verwendung von eigenen Sportgeräten bzw. Gegenständen (bspw. Trinkflaschen), welche zu kennzeichnen sind</w:t>
      </w:r>
    </w:p>
    <w:p w14:paraId="4BB0BFAB"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Desinfizieren von Sportgeräten, die von unterschiedlichen TeilnehmerInnen verwendet werden </w:t>
      </w:r>
    </w:p>
    <w:p w14:paraId="56B5D11F"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Besprechungen sollten nach Möglichkeit im Freien organisiert werden bzw. in möglichst großen Räumlichkeiten stattfinden, in denen der Mindestabstand eingehalten werden kann</w:t>
      </w:r>
    </w:p>
    <w:p w14:paraId="18246F7A"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Für SportlerInnen, BetreuerInnen sowie im Veranstaltungsfall für ZuschauerInnen ausreichend Toiletten zur Verfügung stellen </w:t>
      </w:r>
    </w:p>
    <w:p w14:paraId="3A033C5E"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WC-Anlagen im Regelbetrieb einmal täglich sowie an Spiel- und Veranstaltungstagen mehrmals täglich reinigen und desinfizieren </w:t>
      </w:r>
    </w:p>
    <w:p w14:paraId="292FC13C"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Aufklärung der Kinder/Jugendlichen über Hygiene (Husten/Niesen…)</w:t>
      </w:r>
    </w:p>
    <w:p w14:paraId="2814E188" w14:textId="77777777" w:rsidR="0046492C" w:rsidRDefault="0046492C" w:rsidP="0046492C">
      <w:pPr>
        <w:tabs>
          <w:tab w:val="left" w:pos="4367"/>
          <w:tab w:val="left" w:pos="5796"/>
          <w:tab w:val="left" w:pos="6430"/>
          <w:tab w:val="left" w:pos="8863"/>
          <w:tab w:val="left" w:pos="9629"/>
        </w:tabs>
        <w:spacing w:line="235" w:lineRule="auto"/>
        <w:ind w:right="197"/>
        <w:rPr>
          <w:b/>
          <w:sz w:val="24"/>
          <w:u w:val="single"/>
        </w:rPr>
      </w:pPr>
    </w:p>
    <w:p w14:paraId="441CE3DD" w14:textId="77777777" w:rsidR="00160B6B" w:rsidRDefault="00160B6B" w:rsidP="0046492C">
      <w:pPr>
        <w:tabs>
          <w:tab w:val="left" w:pos="4367"/>
          <w:tab w:val="left" w:pos="5796"/>
          <w:tab w:val="left" w:pos="6430"/>
          <w:tab w:val="left" w:pos="8863"/>
          <w:tab w:val="left" w:pos="9629"/>
        </w:tabs>
        <w:spacing w:line="235" w:lineRule="auto"/>
        <w:ind w:right="197"/>
        <w:rPr>
          <w:b/>
          <w:sz w:val="24"/>
          <w:u w:val="single"/>
        </w:rPr>
      </w:pPr>
    </w:p>
    <w:p w14:paraId="2819D818" w14:textId="77777777" w:rsidR="001E11D4" w:rsidRPr="001331ED" w:rsidRDefault="001E11D4" w:rsidP="0046492C">
      <w:pPr>
        <w:tabs>
          <w:tab w:val="left" w:pos="4367"/>
          <w:tab w:val="left" w:pos="5796"/>
          <w:tab w:val="left" w:pos="6430"/>
          <w:tab w:val="left" w:pos="8863"/>
          <w:tab w:val="left" w:pos="9629"/>
        </w:tabs>
        <w:spacing w:line="235" w:lineRule="auto"/>
        <w:ind w:right="197"/>
        <w:rPr>
          <w:b/>
          <w:sz w:val="24"/>
          <w:u w:val="single"/>
        </w:rPr>
      </w:pPr>
    </w:p>
    <w:p w14:paraId="235E7DBD" w14:textId="77777777" w:rsidR="0046492C" w:rsidRPr="007954EC" w:rsidRDefault="0046492C" w:rsidP="0046492C">
      <w:pPr>
        <w:tabs>
          <w:tab w:val="left" w:pos="4367"/>
          <w:tab w:val="left" w:pos="5796"/>
          <w:tab w:val="left" w:pos="6430"/>
          <w:tab w:val="left" w:pos="8863"/>
          <w:tab w:val="left" w:pos="9629"/>
        </w:tabs>
        <w:spacing w:line="235" w:lineRule="auto"/>
        <w:ind w:right="197"/>
        <w:rPr>
          <w:b/>
          <w:sz w:val="24"/>
          <w:u w:val="single"/>
        </w:rPr>
      </w:pPr>
    </w:p>
    <w:p w14:paraId="7B0A7713"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22888">
        <w:rPr>
          <w:b/>
          <w:sz w:val="24"/>
          <w:u w:val="single"/>
        </w:rPr>
        <w:t>Für Sportausübung:</w:t>
      </w:r>
    </w:p>
    <w:p w14:paraId="5B8715AD"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68577EC3" w14:textId="5940227D" w:rsidR="0046492C" w:rsidRPr="00F17B49" w:rsidRDefault="00EF3D85" w:rsidP="00F17B4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bzw zusätzliches geregelt ist, gelten</w:t>
      </w:r>
      <w:r w:rsidRPr="00645651">
        <w:rPr>
          <w:sz w:val="24"/>
          <w:szCs w:val="24"/>
        </w:rPr>
        <w:t xml:space="preserve"> jedenfalls </w:t>
      </w:r>
      <w:r>
        <w:rPr>
          <w:sz w:val="24"/>
          <w:szCs w:val="24"/>
        </w:rPr>
        <w:t>nachstehende Maßnahmen und ist auf deren Einhaltung durch die Teilnehmer*innen bzw allfällige Besucher*Innen von den Mitarbeiter*innen zu achten</w:t>
      </w:r>
      <w:r w:rsidR="00E67F29">
        <w:rPr>
          <w:sz w:val="24"/>
          <w:szCs w:val="24"/>
        </w:rPr>
        <w:t>.</w:t>
      </w:r>
    </w:p>
    <w:p w14:paraId="7FA6F4C6"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Trainingseinheiten, soweit möglich,</w:t>
      </w:r>
      <w:r w:rsidR="007B4487">
        <w:rPr>
          <w:sz w:val="24"/>
          <w:szCs w:val="24"/>
        </w:rPr>
        <w:t xml:space="preserve"> </w:t>
      </w:r>
      <w:r w:rsidRPr="0046492C">
        <w:rPr>
          <w:sz w:val="24"/>
          <w:szCs w:val="24"/>
        </w:rPr>
        <w:t>im Freien abhalten</w:t>
      </w:r>
    </w:p>
    <w:p w14:paraId="43094C63"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Beginn- und Endzeiten</w:t>
      </w:r>
      <w:r w:rsidR="007B4487">
        <w:rPr>
          <w:sz w:val="24"/>
          <w:szCs w:val="24"/>
        </w:rPr>
        <w:t xml:space="preserve"> </w:t>
      </w:r>
      <w:r w:rsidRPr="0046492C">
        <w:rPr>
          <w:sz w:val="24"/>
          <w:szCs w:val="24"/>
        </w:rPr>
        <w:t>der Trainingseinheiten, soweit möglich, so planen, dass TeilnehmerInnen unterschiedlicher Einheiten einander nicht begegnen</w:t>
      </w:r>
    </w:p>
    <w:p w14:paraId="56C44090"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Kinder und unmündige Minderjährige (unter 14 Jahre) während des Aufenthaltes auf der Sportstätte von einer volljährigen Person (ab 18 Jahre)</w:t>
      </w:r>
      <w:r w:rsidR="007B4487">
        <w:rPr>
          <w:sz w:val="24"/>
          <w:szCs w:val="24"/>
        </w:rPr>
        <w:t xml:space="preserve"> </w:t>
      </w:r>
      <w:r w:rsidRPr="0046492C">
        <w:rPr>
          <w:sz w:val="24"/>
          <w:szCs w:val="24"/>
        </w:rPr>
        <w:t>beaufsichtigen</w:t>
      </w:r>
    </w:p>
    <w:p w14:paraId="41EDC2E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Handdesinfektionsmittelspender</w:t>
      </w:r>
    </w:p>
    <w:p w14:paraId="595B1C04"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Flüssigseife</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Einweghandtücher</w:t>
      </w:r>
    </w:p>
    <w:p w14:paraId="174EA836"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Flächendesinfektionsmittel</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Einweghandschuhe</w:t>
      </w:r>
    </w:p>
    <w:p w14:paraId="3F97E287" w14:textId="77777777" w:rsidR="0046492C" w:rsidRPr="0046492C" w:rsidRDefault="001070F3" w:rsidP="0046492C">
      <w:pPr>
        <w:pStyle w:val="Listenabsatz"/>
        <w:numPr>
          <w:ilvl w:val="0"/>
          <w:numId w:val="10"/>
        </w:numPr>
        <w:spacing w:line="235" w:lineRule="auto"/>
        <w:ind w:right="197"/>
        <w:rPr>
          <w:sz w:val="24"/>
          <w:szCs w:val="24"/>
        </w:rPr>
      </w:pPr>
      <w:r>
        <w:rPr>
          <w:sz w:val="24"/>
          <w:szCs w:val="24"/>
        </w:rPr>
        <w:t>FFP2-</w:t>
      </w:r>
      <w:r w:rsidR="0046492C" w:rsidRPr="0046492C">
        <w:rPr>
          <w:sz w:val="24"/>
          <w:szCs w:val="24"/>
        </w:rPr>
        <w:t>Masken als Reserve für die TeilnehmerInnen</w:t>
      </w:r>
    </w:p>
    <w:p w14:paraId="40DA36C0"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Kontaktdaten aller TeilnehmerInnen</w:t>
      </w:r>
      <w:r w:rsidR="007B4487">
        <w:rPr>
          <w:sz w:val="24"/>
          <w:szCs w:val="24"/>
        </w:rPr>
        <w:t xml:space="preserve"> </w:t>
      </w:r>
      <w:r w:rsidRPr="0046492C">
        <w:rPr>
          <w:sz w:val="24"/>
          <w:szCs w:val="24"/>
        </w:rPr>
        <w:t>(Name, E-Mailadresse und Telefonnummer; bei Minderjährigen die Kontaktdaten eines/einer Erziehungsberechtigten), falls nicht bekannt, erheben</w:t>
      </w:r>
    </w:p>
    <w:p w14:paraId="0E733833"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Wer sich</w:t>
      </w:r>
      <w:r w:rsidR="007B4487">
        <w:rPr>
          <w:sz w:val="24"/>
          <w:szCs w:val="24"/>
        </w:rPr>
        <w:t xml:space="preserve"> </w:t>
      </w:r>
      <w:r w:rsidRPr="0046492C">
        <w:rPr>
          <w:sz w:val="24"/>
          <w:szCs w:val="24"/>
        </w:rPr>
        <w:t>krank fühlt bzw. Symptome</w:t>
      </w:r>
      <w:r w:rsidR="007B4487">
        <w:rPr>
          <w:sz w:val="24"/>
          <w:szCs w:val="24"/>
        </w:rPr>
        <w:t xml:space="preserve"> </w:t>
      </w:r>
      <w:r w:rsidRPr="0046492C">
        <w:rPr>
          <w:sz w:val="24"/>
          <w:szCs w:val="24"/>
        </w:rPr>
        <w:t>aufweist, darf die</w:t>
      </w:r>
      <w:r w:rsidR="007B4487">
        <w:rPr>
          <w:sz w:val="24"/>
          <w:szCs w:val="24"/>
        </w:rPr>
        <w:t xml:space="preserve"> </w:t>
      </w:r>
      <w:r w:rsidRPr="0046492C">
        <w:rPr>
          <w:sz w:val="24"/>
          <w:szCs w:val="24"/>
        </w:rPr>
        <w:t>Sportstätte nicht betreten bzw. bleibt zu Hause</w:t>
      </w:r>
    </w:p>
    <w:p w14:paraId="753FA4D6" w14:textId="77777777"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Wer in den </w:t>
      </w:r>
      <w:r w:rsidR="0046492C" w:rsidRPr="0046492C">
        <w:rPr>
          <w:sz w:val="24"/>
          <w:szCs w:val="24"/>
        </w:rPr>
        <w:t xml:space="preserve">letzten 10 Tagen Kontakt zu einem bestätigten </w:t>
      </w:r>
      <w:r>
        <w:rPr>
          <w:sz w:val="24"/>
          <w:szCs w:val="24"/>
        </w:rPr>
        <w:t xml:space="preserve">SARS-CoV-2-Fall hatte, darf die </w:t>
      </w:r>
      <w:r w:rsidR="0046492C" w:rsidRPr="0046492C">
        <w:rPr>
          <w:sz w:val="24"/>
          <w:szCs w:val="24"/>
        </w:rPr>
        <w:t>Sportstätte nicht betreten bzw. bleibt zu Hause</w:t>
      </w:r>
    </w:p>
    <w:p w14:paraId="25A39B4E"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Eigene beschriftete und bef</w:t>
      </w:r>
      <w:r w:rsidR="007B4487">
        <w:rPr>
          <w:sz w:val="24"/>
          <w:szCs w:val="24"/>
        </w:rPr>
        <w:t xml:space="preserve">üllte Trinkflasche und Handtuch </w:t>
      </w:r>
      <w:r w:rsidRPr="0046492C">
        <w:rPr>
          <w:sz w:val="24"/>
          <w:szCs w:val="24"/>
        </w:rPr>
        <w:t>mitbringen</w:t>
      </w:r>
    </w:p>
    <w:p w14:paraId="1089D907" w14:textId="77777777"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Wenn möglich, </w:t>
      </w:r>
      <w:r w:rsidR="0046492C" w:rsidRPr="0046492C">
        <w:rPr>
          <w:sz w:val="24"/>
          <w:szCs w:val="24"/>
        </w:rPr>
        <w:t>bereits umgezogen zum Training</w:t>
      </w:r>
      <w:r>
        <w:rPr>
          <w:sz w:val="24"/>
          <w:szCs w:val="24"/>
        </w:rPr>
        <w:t xml:space="preserve"> erscheinen und </w:t>
      </w:r>
      <w:r w:rsidR="0046492C" w:rsidRPr="0046492C">
        <w:rPr>
          <w:sz w:val="24"/>
          <w:szCs w:val="24"/>
        </w:rPr>
        <w:t>nach dem Training zu Hause duschen</w:t>
      </w:r>
    </w:p>
    <w:p w14:paraId="1357A54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Nach dem Betreten bzw. vor dem Ver</w:t>
      </w:r>
      <w:r w:rsidR="007B4487">
        <w:rPr>
          <w:sz w:val="24"/>
          <w:szCs w:val="24"/>
        </w:rPr>
        <w:t xml:space="preserve">lassen der Sportstätte entweder </w:t>
      </w:r>
      <w:hyperlink r:id="rId9" w:tgtFrame="_blank" w:history="1">
        <w:r w:rsidRPr="0046492C">
          <w:rPr>
            <w:sz w:val="24"/>
            <w:szCs w:val="24"/>
          </w:rPr>
          <w:t>Hände waschen</w:t>
        </w:r>
      </w:hyperlink>
      <w:r w:rsidR="007B4487">
        <w:rPr>
          <w:sz w:val="24"/>
          <w:szCs w:val="24"/>
        </w:rPr>
        <w:t xml:space="preserve"> oder </w:t>
      </w:r>
      <w:hyperlink r:id="rId10" w:tgtFrame="_blank" w:history="1">
        <w:r w:rsidRPr="0046492C">
          <w:rPr>
            <w:sz w:val="24"/>
            <w:szCs w:val="24"/>
          </w:rPr>
          <w:t>Hände desinfizieren</w:t>
        </w:r>
      </w:hyperlink>
    </w:p>
    <w:p w14:paraId="246C766D"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 xml:space="preserve">Keine Begrüßungen, Verabschiedungen </w:t>
      </w:r>
    </w:p>
    <w:p w14:paraId="70080112"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alle TeilnehmerInnen</w:t>
      </w:r>
      <w:r w:rsidR="007B4487">
        <w:rPr>
          <w:sz w:val="24"/>
          <w:szCs w:val="24"/>
        </w:rPr>
        <w:t xml:space="preserve"> </w:t>
      </w:r>
      <w:r w:rsidRPr="0046492C">
        <w:rPr>
          <w:sz w:val="24"/>
          <w:szCs w:val="24"/>
        </w:rPr>
        <w:t>(SportlerInnen, BetreuerIn</w:t>
      </w:r>
      <w:r w:rsidR="007B4487">
        <w:rPr>
          <w:sz w:val="24"/>
          <w:szCs w:val="24"/>
        </w:rPr>
        <w:t xml:space="preserve">nen, TrainerInnen etc.) in eine TeilnehmerInnenliste eintragen und die Listen mind. </w:t>
      </w:r>
      <w:r w:rsidRPr="0046492C">
        <w:rPr>
          <w:sz w:val="24"/>
          <w:szCs w:val="24"/>
        </w:rPr>
        <w:t>28 Tage aufbewahren</w:t>
      </w:r>
    </w:p>
    <w:p w14:paraId="7E1E08B2"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erläutert der/die TrainerIn den SportlerInnen die Verhaltensregeln auf der Sportstätte</w:t>
      </w:r>
    </w:p>
    <w:p w14:paraId="614089ED" w14:textId="77777777"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Während der Trainingseinheit </w:t>
      </w:r>
      <w:r w:rsidR="0046492C" w:rsidRPr="0046492C">
        <w:rPr>
          <w:sz w:val="24"/>
          <w:szCs w:val="24"/>
        </w:rPr>
        <w:t>überwacht der/die TrainerIn die Einhaltung der Verhaltensregeln</w:t>
      </w:r>
    </w:p>
    <w:p w14:paraId="03F82D4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Bei Nichtbefolgung der Verhaltensregeln schließt der/die TrainerIn den/die SportlerIn von der Sportausübung aus</w:t>
      </w:r>
    </w:p>
    <w:p w14:paraId="62EDD103" w14:textId="77777777" w:rsidR="0046492C" w:rsidRDefault="0046492C" w:rsidP="0046492C">
      <w:pPr>
        <w:pStyle w:val="Listenabsatz"/>
        <w:spacing w:line="235" w:lineRule="auto"/>
        <w:ind w:left="1494" w:right="197" w:firstLine="0"/>
        <w:rPr>
          <w:sz w:val="24"/>
          <w:szCs w:val="24"/>
        </w:rPr>
      </w:pPr>
    </w:p>
    <w:p w14:paraId="79FC9E47" w14:textId="77777777" w:rsidR="00333C42" w:rsidRDefault="00333C42" w:rsidP="0046492C">
      <w:pPr>
        <w:pStyle w:val="Listenabsatz"/>
        <w:spacing w:line="235" w:lineRule="auto"/>
        <w:ind w:left="1494" w:right="197" w:firstLine="0"/>
        <w:rPr>
          <w:sz w:val="24"/>
          <w:szCs w:val="24"/>
        </w:rPr>
      </w:pPr>
    </w:p>
    <w:p w14:paraId="6B5106FF" w14:textId="77777777" w:rsidR="00333C42" w:rsidRPr="008E4325" w:rsidRDefault="00333C42" w:rsidP="0046492C">
      <w:pPr>
        <w:pStyle w:val="Listenabsatz"/>
        <w:spacing w:line="235" w:lineRule="auto"/>
        <w:ind w:left="1494" w:right="197" w:firstLine="0"/>
        <w:rPr>
          <w:sz w:val="24"/>
          <w:szCs w:val="24"/>
        </w:rPr>
      </w:pPr>
    </w:p>
    <w:p w14:paraId="1E86528F"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Belüftung</w:t>
      </w:r>
      <w:r>
        <w:rPr>
          <w:b/>
          <w:sz w:val="24"/>
          <w:u w:val="single"/>
        </w:rPr>
        <w:t>:</w:t>
      </w:r>
    </w:p>
    <w:p w14:paraId="2219FD69"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5A1B673B" w14:textId="6DE9F554" w:rsidR="0046492C" w:rsidRPr="00F17B49" w:rsidRDefault="00EF3D85" w:rsidP="00F17B4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bzw zusätzliches geregelt ist, gelten</w:t>
      </w:r>
      <w:r w:rsidRPr="00645651">
        <w:rPr>
          <w:sz w:val="24"/>
          <w:szCs w:val="24"/>
        </w:rPr>
        <w:t xml:space="preserve"> jedenfalls </w:t>
      </w:r>
      <w:r>
        <w:rPr>
          <w:sz w:val="24"/>
          <w:szCs w:val="24"/>
        </w:rPr>
        <w:t>nachstehende Maßnahmen und ist auf deren Einhaltung durch die Teilnehmer*innen bzw allfällige Besucher*Innen von den Mitarbeiter*innen zu achten</w:t>
      </w:r>
      <w:r w:rsidR="00E67F29">
        <w:rPr>
          <w:sz w:val="24"/>
          <w:szCs w:val="24"/>
        </w:rPr>
        <w:t>.</w:t>
      </w:r>
    </w:p>
    <w:p w14:paraId="68542436"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Der Aufenthalt in geschlossenen Räumen ist auf ein Minimum zu reduzieren</w:t>
      </w:r>
    </w:p>
    <w:p w14:paraId="7EFE2D64"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 xml:space="preserve">Bei geschlossenen Räumen ist auf eine gute Durchlüftung zu achten </w:t>
      </w:r>
    </w:p>
    <w:p w14:paraId="7820463E"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Sportstätte so oft und intensiv wie möglich</w:t>
      </w:r>
    </w:p>
    <w:p w14:paraId="0933AE8A"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Garderoben und Duschen/Toiletten vor und nach jeder Trainingseinheit für mindestens 5 Minuten</w:t>
      </w:r>
    </w:p>
    <w:p w14:paraId="1EBB9AE8"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1E3287A8" w14:textId="77777777" w:rsidR="00160B6B" w:rsidRDefault="00160B6B"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138AF58D" w14:textId="77777777" w:rsidR="0046492C" w:rsidRPr="00D33C1A" w:rsidRDefault="0046492C" w:rsidP="00D33C1A">
      <w:pPr>
        <w:tabs>
          <w:tab w:val="left" w:pos="4367"/>
          <w:tab w:val="left" w:pos="5796"/>
          <w:tab w:val="left" w:pos="6430"/>
          <w:tab w:val="left" w:pos="8863"/>
          <w:tab w:val="left" w:pos="9629"/>
        </w:tabs>
        <w:spacing w:line="235" w:lineRule="auto"/>
        <w:ind w:right="197"/>
        <w:rPr>
          <w:b/>
          <w:sz w:val="24"/>
          <w:u w:val="single"/>
        </w:rPr>
      </w:pPr>
    </w:p>
    <w:p w14:paraId="02955FCC" w14:textId="77777777" w:rsidR="00357FFC" w:rsidRDefault="00357FF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54FADA91"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Reinigung</w:t>
      </w:r>
      <w:r>
        <w:rPr>
          <w:b/>
          <w:sz w:val="24"/>
          <w:u w:val="single"/>
        </w:rPr>
        <w:t>:</w:t>
      </w:r>
    </w:p>
    <w:p w14:paraId="369FDD4B"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2DF96050" w14:textId="15A95E58" w:rsidR="0046492C" w:rsidRPr="00F17B49" w:rsidRDefault="00EF3D85" w:rsidP="00F17B4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bzw zusätzliches geregelt ist, gelten</w:t>
      </w:r>
      <w:r w:rsidRPr="00645651">
        <w:rPr>
          <w:sz w:val="24"/>
          <w:szCs w:val="24"/>
        </w:rPr>
        <w:t xml:space="preserve"> jedenfalls </w:t>
      </w:r>
      <w:r>
        <w:rPr>
          <w:sz w:val="24"/>
          <w:szCs w:val="24"/>
        </w:rPr>
        <w:t>nachstehende Maßnahmen und ist auf deren Einhaltung durch die Teilnehmer*innen bzw allfällige Besucher*Innen von den Mitarbeiter*innen zu achten</w:t>
      </w:r>
      <w:r w:rsidR="00E67F29">
        <w:rPr>
          <w:sz w:val="24"/>
          <w:szCs w:val="24"/>
        </w:rPr>
        <w:t>.</w:t>
      </w:r>
    </w:p>
    <w:p w14:paraId="52F09D46"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 xml:space="preserve">Regelmäßige Reinigungs- und Desinfektionsmaßnahmen </w:t>
      </w:r>
    </w:p>
    <w:p w14:paraId="73CE79D1"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Die Bereiche für die Sportausübung, inklusive dazugehörige Sanitärbereiche und Garderoben, bei Nutzung mind. einmal täglich reinigen. Häufig berührte Flächen (z.B. Türklinken, Armaturen) sind zu desinfizieren. Dafür wird ein Desinfektionsmittel auf Alkoholbasis empfohlen</w:t>
      </w:r>
    </w:p>
    <w:p w14:paraId="53243CA3"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Desinfektion gemeinsam genutzter Sportgeräte, falls diese desinfiziert werden können</w:t>
      </w:r>
    </w:p>
    <w:p w14:paraId="303720D8" w14:textId="77777777" w:rsidR="0046492C" w:rsidRDefault="0046492C" w:rsidP="0046492C">
      <w:pPr>
        <w:spacing w:line="235" w:lineRule="auto"/>
        <w:ind w:right="197"/>
        <w:rPr>
          <w:sz w:val="24"/>
          <w:szCs w:val="24"/>
        </w:rPr>
      </w:pPr>
    </w:p>
    <w:p w14:paraId="518C07EC" w14:textId="77777777" w:rsidR="00381F74" w:rsidRDefault="00381F74" w:rsidP="0046492C">
      <w:pPr>
        <w:spacing w:line="235" w:lineRule="auto"/>
        <w:ind w:right="197"/>
        <w:rPr>
          <w:sz w:val="24"/>
          <w:szCs w:val="24"/>
        </w:rPr>
      </w:pPr>
    </w:p>
    <w:p w14:paraId="1A31F4C0"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C7D50">
        <w:rPr>
          <w:b/>
          <w:sz w:val="24"/>
          <w:u w:val="single"/>
        </w:rPr>
        <w:t>Konsumation von Speisen und Getränken:</w:t>
      </w:r>
    </w:p>
    <w:p w14:paraId="09873030"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22504B06"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7D5AF7BF" w14:textId="78DC44D0" w:rsidR="0046492C" w:rsidRPr="00F17B49" w:rsidRDefault="0046492C" w:rsidP="00F17B49">
      <w:pPr>
        <w:spacing w:line="235" w:lineRule="auto"/>
        <w:ind w:left="360" w:right="197"/>
        <w:jc w:val="both"/>
        <w:rPr>
          <w:sz w:val="24"/>
          <w:szCs w:val="24"/>
        </w:rPr>
      </w:pPr>
      <w:r w:rsidRPr="00F17B49">
        <w:rPr>
          <w:sz w:val="24"/>
          <w:szCs w:val="24"/>
        </w:rPr>
        <w:t>Für die Nutzung der Kantine</w:t>
      </w:r>
      <w:r w:rsidR="00FA63B5" w:rsidRPr="00F17B49">
        <w:rPr>
          <w:sz w:val="24"/>
          <w:szCs w:val="24"/>
        </w:rPr>
        <w:t>/Gastronomiebereich</w:t>
      </w:r>
      <w:r w:rsidRPr="00F17B49">
        <w:rPr>
          <w:sz w:val="24"/>
          <w:szCs w:val="24"/>
        </w:rPr>
        <w:t xml:space="preserve"> gelten die Regelungen für das Gastgewerbe gemäß der gültigen Verordnung in der jeweils geltenden Fassung </w:t>
      </w:r>
      <w:r w:rsidR="00FA63B5" w:rsidRPr="00F17B49">
        <w:rPr>
          <w:sz w:val="24"/>
          <w:szCs w:val="24"/>
        </w:rPr>
        <w:t>und die Bestimmungen des COVID-19-Präv</w:t>
      </w:r>
      <w:r w:rsidR="00E67F29" w:rsidRPr="00E67F29">
        <w:rPr>
          <w:sz w:val="24"/>
          <w:szCs w:val="24"/>
        </w:rPr>
        <w:t xml:space="preserve">entionskonzept der Sportstätte, </w:t>
      </w:r>
      <w:r w:rsidR="00FA63B5" w:rsidRPr="00F17B49">
        <w:rPr>
          <w:sz w:val="24"/>
          <w:szCs w:val="24"/>
        </w:rPr>
        <w:t>jedenfalls aber</w:t>
      </w:r>
    </w:p>
    <w:p w14:paraId="25DF6109"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 xml:space="preserve">Die Ausgabe von Getränken und Speisen erfolgt unter Berücksichtigung der Abstandsregeln und weiteren Sicherheitsvorkehrungen </w:t>
      </w:r>
    </w:p>
    <w:p w14:paraId="3647081F"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Ansammlungen vor der Aus-/Rückgabestelle vermeiden</w:t>
      </w:r>
    </w:p>
    <w:p w14:paraId="5E0F6141"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Personenströme durch entsprechende Bodenmarkierungen, Beschilderungen sowie einem Einbahnsystem leiten</w:t>
      </w:r>
    </w:p>
    <w:p w14:paraId="0F12EC35" w14:textId="77777777" w:rsidR="0046492C" w:rsidRDefault="0046492C" w:rsidP="0046492C">
      <w:pPr>
        <w:pStyle w:val="Listenabsatz"/>
        <w:spacing w:line="235" w:lineRule="auto"/>
        <w:ind w:left="1494" w:right="197" w:firstLine="0"/>
        <w:jc w:val="left"/>
        <w:rPr>
          <w:sz w:val="24"/>
          <w:szCs w:val="24"/>
        </w:rPr>
      </w:pPr>
    </w:p>
    <w:p w14:paraId="03C6F443" w14:textId="77777777" w:rsidR="00357FFC" w:rsidRDefault="00357FFC" w:rsidP="0046492C">
      <w:pPr>
        <w:pStyle w:val="Listenabsatz"/>
        <w:spacing w:line="235" w:lineRule="auto"/>
        <w:ind w:left="1494" w:right="197" w:firstLine="0"/>
        <w:jc w:val="left"/>
        <w:rPr>
          <w:sz w:val="24"/>
          <w:szCs w:val="24"/>
        </w:rPr>
      </w:pPr>
    </w:p>
    <w:p w14:paraId="63FC6ED0" w14:textId="77777777" w:rsidR="0046492C" w:rsidRDefault="0046492C" w:rsidP="0046492C">
      <w:pPr>
        <w:pStyle w:val="Listenabsatz"/>
        <w:spacing w:line="235" w:lineRule="auto"/>
        <w:ind w:left="1494" w:right="197" w:firstLine="0"/>
        <w:jc w:val="center"/>
        <w:rPr>
          <w:b/>
          <w:sz w:val="24"/>
          <w:u w:val="single"/>
        </w:rPr>
      </w:pPr>
      <w:r w:rsidRPr="006B7E23">
        <w:rPr>
          <w:b/>
          <w:sz w:val="24"/>
          <w:u w:val="single"/>
        </w:rPr>
        <w:t>Steuerung der Personenströme und Regulierung der Anzahl der Personen</w:t>
      </w:r>
      <w:r>
        <w:rPr>
          <w:b/>
          <w:sz w:val="24"/>
          <w:u w:val="single"/>
        </w:rPr>
        <w:t>:</w:t>
      </w:r>
    </w:p>
    <w:p w14:paraId="66341F4A"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78A15224" w14:textId="49691474" w:rsidR="0046492C" w:rsidRPr="00F17B49" w:rsidRDefault="00EF3D85" w:rsidP="00F17B4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bzw zusätzliches geregelt ist, gelten</w:t>
      </w:r>
      <w:r w:rsidRPr="00645651">
        <w:rPr>
          <w:sz w:val="24"/>
          <w:szCs w:val="24"/>
        </w:rPr>
        <w:t xml:space="preserve"> jedenfalls </w:t>
      </w:r>
      <w:r>
        <w:rPr>
          <w:sz w:val="24"/>
          <w:szCs w:val="24"/>
        </w:rPr>
        <w:t>nachstehende Maßnahmen und ist auf deren Einhaltung durch die Teilnehmer*innen bzw allfällige Besucher*Innen von den Mitarbeiter*innen zu achten</w:t>
      </w:r>
      <w:r w:rsidR="00E67F29">
        <w:rPr>
          <w:sz w:val="24"/>
          <w:szCs w:val="24"/>
        </w:rPr>
        <w:t>.</w:t>
      </w:r>
    </w:p>
    <w:p w14:paraId="5FD91D5F" w14:textId="4D6047B5" w:rsidR="0046492C" w:rsidRPr="00F17B49" w:rsidRDefault="0046492C" w:rsidP="00F17B49">
      <w:pPr>
        <w:spacing w:line="235" w:lineRule="auto"/>
        <w:ind w:left="360" w:right="197"/>
        <w:jc w:val="both"/>
        <w:rPr>
          <w:sz w:val="24"/>
          <w:szCs w:val="24"/>
        </w:rPr>
      </w:pPr>
      <w:r w:rsidRPr="00F17B49">
        <w:rPr>
          <w:sz w:val="24"/>
          <w:szCs w:val="24"/>
        </w:rPr>
        <w:t xml:space="preserve">Organisatorische Maßnahmen </w:t>
      </w:r>
      <w:r w:rsidR="00E67F29" w:rsidRPr="00F17B49">
        <w:rPr>
          <w:sz w:val="24"/>
          <w:szCs w:val="24"/>
        </w:rPr>
        <w:t xml:space="preserve">wurden getroffen, </w:t>
      </w:r>
      <w:r w:rsidRPr="00F17B49">
        <w:rPr>
          <w:sz w:val="24"/>
          <w:szCs w:val="24"/>
        </w:rPr>
        <w:t>um deren Einhaltung zu gewährleisten</w:t>
      </w:r>
      <w:r w:rsidR="00E67F29" w:rsidRPr="00F17B49">
        <w:rPr>
          <w:sz w:val="24"/>
          <w:szCs w:val="24"/>
        </w:rPr>
        <w:t xml:space="preserve"> und zwar</w:t>
      </w:r>
    </w:p>
    <w:p w14:paraId="2748ADBD" w14:textId="77777777"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 xml:space="preserve">Systeme zur Vermeidung von Staubildung in Empfangs- bzw. Durchgangsbereichen umsetzen (Einbahn-/Leitsysteme, Bodenmarkierungen, Schilder) </w:t>
      </w:r>
    </w:p>
    <w:p w14:paraId="2A3DF88A" w14:textId="01ABC50C"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Ungeordnete Warteschlangen in Empfangs- bzw. Durchgangsbereichen</w:t>
      </w:r>
      <w:r w:rsidR="00E67F29">
        <w:rPr>
          <w:sz w:val="24"/>
          <w:szCs w:val="24"/>
        </w:rPr>
        <w:t xml:space="preserve"> werden durch Mitarbeiter*innen umgehend</w:t>
      </w:r>
      <w:r w:rsidRPr="0046492C">
        <w:rPr>
          <w:sz w:val="24"/>
          <w:szCs w:val="24"/>
        </w:rPr>
        <w:t xml:space="preserve"> unter</w:t>
      </w:r>
      <w:r w:rsidR="00E67F29">
        <w:rPr>
          <w:sz w:val="24"/>
          <w:szCs w:val="24"/>
        </w:rPr>
        <w:t>bu</w:t>
      </w:r>
      <w:r w:rsidRPr="0046492C">
        <w:rPr>
          <w:sz w:val="24"/>
          <w:szCs w:val="24"/>
        </w:rPr>
        <w:t>nden (z.B. persönlicher Empfang, Schrankensysteme)</w:t>
      </w:r>
    </w:p>
    <w:p w14:paraId="2674878C" w14:textId="76A67E46" w:rsidR="0046492C" w:rsidRPr="00C34188" w:rsidRDefault="0046492C" w:rsidP="00C34188">
      <w:pPr>
        <w:pStyle w:val="Listenabsatz"/>
        <w:numPr>
          <w:ilvl w:val="0"/>
          <w:numId w:val="14"/>
        </w:numPr>
        <w:spacing w:line="235" w:lineRule="auto"/>
        <w:ind w:right="197"/>
        <w:rPr>
          <w:sz w:val="24"/>
          <w:szCs w:val="24"/>
        </w:rPr>
      </w:pPr>
      <w:r w:rsidRPr="0046492C">
        <w:rPr>
          <w:sz w:val="24"/>
          <w:szCs w:val="24"/>
        </w:rPr>
        <w:t xml:space="preserve">Geordnetes Verlassen nach der Schließzeit </w:t>
      </w:r>
      <w:r w:rsidR="00E67F29">
        <w:rPr>
          <w:sz w:val="24"/>
          <w:szCs w:val="24"/>
        </w:rPr>
        <w:t xml:space="preserve">ist </w:t>
      </w:r>
      <w:r w:rsidRPr="0046492C">
        <w:rPr>
          <w:sz w:val="24"/>
          <w:szCs w:val="24"/>
        </w:rPr>
        <w:t>gewährleisten (z.B. Bestellschluss deutlich vor der Sperrstunde)</w:t>
      </w:r>
    </w:p>
    <w:p w14:paraId="5F80CF4A" w14:textId="77777777" w:rsidR="0046492C" w:rsidRDefault="0046492C" w:rsidP="0046492C">
      <w:pPr>
        <w:pStyle w:val="Listenabsatz"/>
        <w:spacing w:line="235" w:lineRule="auto"/>
        <w:ind w:left="1494" w:right="197" w:firstLine="0"/>
        <w:jc w:val="left"/>
        <w:rPr>
          <w:sz w:val="24"/>
          <w:szCs w:val="24"/>
        </w:rPr>
      </w:pPr>
    </w:p>
    <w:p w14:paraId="6B9D2405" w14:textId="77777777" w:rsidR="00160B6B" w:rsidRDefault="00160B6B" w:rsidP="0046492C">
      <w:pPr>
        <w:pStyle w:val="Listenabsatz"/>
        <w:spacing w:line="235" w:lineRule="auto"/>
        <w:ind w:left="1494" w:right="197" w:firstLine="0"/>
        <w:jc w:val="left"/>
        <w:rPr>
          <w:sz w:val="24"/>
          <w:szCs w:val="24"/>
        </w:rPr>
      </w:pPr>
    </w:p>
    <w:p w14:paraId="067BC15E" w14:textId="77777777" w:rsidR="0046492C" w:rsidRDefault="0046492C" w:rsidP="0046492C">
      <w:pPr>
        <w:pStyle w:val="Listenabsatz"/>
        <w:spacing w:line="235" w:lineRule="auto"/>
        <w:ind w:left="1494" w:right="197" w:firstLine="0"/>
        <w:jc w:val="center"/>
        <w:rPr>
          <w:b/>
          <w:sz w:val="24"/>
          <w:u w:val="single"/>
        </w:rPr>
      </w:pPr>
      <w:r w:rsidRPr="00DE610B">
        <w:rPr>
          <w:b/>
          <w:sz w:val="24"/>
          <w:u w:val="single"/>
        </w:rPr>
        <w:t>MitarbeiterInnen in folgenden Bereichen schulen:</w:t>
      </w:r>
    </w:p>
    <w:p w14:paraId="54B5D5D7" w14:textId="69B4ACB9" w:rsidR="0046492C" w:rsidRPr="00E67F29" w:rsidRDefault="00EA3557" w:rsidP="00F17B49">
      <w:pPr>
        <w:pStyle w:val="Listenabsatz"/>
        <w:spacing w:line="235" w:lineRule="auto"/>
        <w:ind w:left="426" w:right="197" w:hanging="142"/>
        <w:rPr>
          <w:b/>
          <w:sz w:val="24"/>
          <w:szCs w:val="24"/>
          <w:u w:val="single"/>
        </w:rPr>
      </w:pPr>
      <w:r>
        <w:rPr>
          <w:color w:val="000000" w:themeColor="text1"/>
        </w:rPr>
        <w:tab/>
      </w:r>
      <w:r w:rsidRPr="00F17B49">
        <w:rPr>
          <w:color w:val="000000" w:themeColor="text1"/>
          <w:sz w:val="24"/>
          <w:szCs w:val="24"/>
        </w:rPr>
        <w:t>Alle Mitarbeiter*innen (auch freie Dienstnehmer*innen, PRAE-Bezieher*innen) werden vor Beginn ihrer Tätigkeit in folgenden Punkten vom/von der COVID-19-Beauftragten geschul</w:t>
      </w:r>
      <w:r w:rsidR="00EF3D85">
        <w:rPr>
          <w:color w:val="000000" w:themeColor="text1"/>
          <w:sz w:val="24"/>
          <w:szCs w:val="24"/>
        </w:rPr>
        <w:t>t</w:t>
      </w:r>
      <w:r w:rsidR="00E67F29">
        <w:rPr>
          <w:color w:val="000000" w:themeColor="text1"/>
          <w:sz w:val="24"/>
          <w:szCs w:val="24"/>
        </w:rPr>
        <w:t xml:space="preserve"> und zwar in folgenden Bereichen</w:t>
      </w:r>
      <w:r w:rsidRPr="00F17B49">
        <w:rPr>
          <w:color w:val="000000" w:themeColor="text1"/>
          <w:sz w:val="24"/>
          <w:szCs w:val="24"/>
        </w:rPr>
        <w:t>:</w:t>
      </w:r>
    </w:p>
    <w:p w14:paraId="5ED976C4"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Gesetzlich vorgeschriebene Hygieneauflagen in ihren Arbeitsbereichen</w:t>
      </w:r>
    </w:p>
    <w:p w14:paraId="57AE18FD" w14:textId="5C3FF19C"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Umsetzung des Präventionskonzepts </w:t>
      </w:r>
      <w:r w:rsidR="00E67F29">
        <w:rPr>
          <w:sz w:val="24"/>
          <w:szCs w:val="24"/>
        </w:rPr>
        <w:t xml:space="preserve">(auch vom Betreiber der Sportstätte) </w:t>
      </w:r>
      <w:r w:rsidRPr="0046492C">
        <w:rPr>
          <w:sz w:val="24"/>
          <w:szCs w:val="24"/>
        </w:rPr>
        <w:t xml:space="preserve">in ihren Arbeitsbereichen </w:t>
      </w:r>
    </w:p>
    <w:p w14:paraId="4D018F4E"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Verhaltensregeln für MitarbeiterInnen untereinander</w:t>
      </w:r>
      <w:r w:rsidRPr="0046492C">
        <w:rPr>
          <w:sz w:val="24"/>
          <w:szCs w:val="24"/>
        </w:rPr>
        <w:tab/>
      </w:r>
      <w:r w:rsidRPr="0046492C">
        <w:rPr>
          <w:sz w:val="24"/>
          <w:szCs w:val="24"/>
        </w:rPr>
        <w:tab/>
        <w:t xml:space="preserve"> </w:t>
      </w:r>
    </w:p>
    <w:p w14:paraId="4FE384AB"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Kontrolle von Nachweisen einer geringen epidemiologischen Gefahr (z.B.  Organisation der Kontrolle der Nachweise, Einweisungen über zulässige Nachweise einer geringen epidemiologischen Gefahr) </w:t>
      </w:r>
      <w:r w:rsidRPr="0046492C">
        <w:rPr>
          <w:sz w:val="24"/>
          <w:szCs w:val="24"/>
        </w:rPr>
        <w:tab/>
        <w:t xml:space="preserve"> </w:t>
      </w:r>
    </w:p>
    <w:p w14:paraId="66656C16"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Beaufsichtigung von Selbsttests </w:t>
      </w:r>
      <w:r w:rsidRPr="0046492C">
        <w:rPr>
          <w:sz w:val="24"/>
          <w:szCs w:val="24"/>
        </w:rPr>
        <w:tab/>
        <w:t xml:space="preserve"> </w:t>
      </w:r>
    </w:p>
    <w:p w14:paraId="5BF06B45"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Datenschutzkonformer Umgang mit Daten, die zum Zweck der Kontaktpersonennachverfolgung erhoben werden </w:t>
      </w:r>
      <w:r w:rsidRPr="0046492C">
        <w:rPr>
          <w:sz w:val="24"/>
          <w:szCs w:val="24"/>
        </w:rPr>
        <w:tab/>
      </w:r>
    </w:p>
    <w:p w14:paraId="315029C2"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Korrekte Verwendung von Schutzmasken und persönliche Hygienemaßnahmen</w:t>
      </w:r>
      <w:r w:rsidRPr="0046492C">
        <w:rPr>
          <w:sz w:val="24"/>
          <w:szCs w:val="24"/>
        </w:rPr>
        <w:tab/>
      </w:r>
    </w:p>
    <w:p w14:paraId="6B5EBC55"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Vorgangsweise in einem Verdachtsfall </w:t>
      </w:r>
    </w:p>
    <w:p w14:paraId="473AE13C" w14:textId="35B30C1E" w:rsidR="00160B6B" w:rsidRDefault="0046492C" w:rsidP="00F17B49">
      <w:pPr>
        <w:pStyle w:val="Listenabsatz"/>
        <w:numPr>
          <w:ilvl w:val="0"/>
          <w:numId w:val="15"/>
        </w:numPr>
        <w:spacing w:line="235" w:lineRule="auto"/>
        <w:ind w:right="197"/>
        <w:rPr>
          <w:sz w:val="24"/>
          <w:szCs w:val="24"/>
        </w:rPr>
      </w:pPr>
      <w:r w:rsidRPr="0046492C">
        <w:rPr>
          <w:sz w:val="24"/>
          <w:szCs w:val="24"/>
        </w:rPr>
        <w:t>Erkennen der korrekten Durchführung eines SARS-CoV-2-Antigen-Tests zur Eigenanwendung und Überprüfung des SARS-CoV-2-Antigen-Test-Ergebnisses</w:t>
      </w:r>
    </w:p>
    <w:p w14:paraId="1EF7371B" w14:textId="77777777" w:rsidR="00254B01" w:rsidRPr="00F17B49" w:rsidRDefault="00254B01" w:rsidP="00254B01">
      <w:pPr>
        <w:pStyle w:val="Listenabsatz"/>
        <w:spacing w:line="235" w:lineRule="auto"/>
        <w:ind w:left="720" w:right="197" w:firstLine="0"/>
        <w:rPr>
          <w:sz w:val="24"/>
          <w:szCs w:val="24"/>
        </w:rPr>
      </w:pPr>
    </w:p>
    <w:p w14:paraId="38DFA126" w14:textId="77777777" w:rsidR="00C34188" w:rsidRDefault="00C34188" w:rsidP="00C34188">
      <w:pPr>
        <w:spacing w:line="235" w:lineRule="auto"/>
        <w:ind w:right="197"/>
        <w:rPr>
          <w:sz w:val="24"/>
          <w:szCs w:val="24"/>
        </w:rPr>
      </w:pPr>
    </w:p>
    <w:p w14:paraId="76360D49" w14:textId="77777777" w:rsidR="00C34188" w:rsidRDefault="00C34188" w:rsidP="00C34188">
      <w:pPr>
        <w:pStyle w:val="Listenabsatz"/>
        <w:spacing w:line="235" w:lineRule="auto"/>
        <w:ind w:left="1494" w:right="197" w:firstLine="0"/>
        <w:jc w:val="center"/>
        <w:rPr>
          <w:b/>
          <w:sz w:val="24"/>
          <w:u w:val="single"/>
        </w:rPr>
      </w:pPr>
      <w:r w:rsidRPr="00C34188">
        <w:rPr>
          <w:b/>
          <w:sz w:val="24"/>
          <w:u w:val="single"/>
        </w:rPr>
        <w:t>TeilnehmerInnen in folgenden Bereichen schulen:</w:t>
      </w:r>
    </w:p>
    <w:p w14:paraId="1C24D9F2" w14:textId="744D6D3F" w:rsidR="00E67F29" w:rsidRPr="00E67F29" w:rsidRDefault="00E67F29" w:rsidP="00E67F2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bzw zusätzliches geregelt ist, gelten</w:t>
      </w:r>
      <w:r w:rsidRPr="00645651">
        <w:rPr>
          <w:sz w:val="24"/>
          <w:szCs w:val="24"/>
        </w:rPr>
        <w:t xml:space="preserve"> jedenfalls </w:t>
      </w:r>
      <w:r>
        <w:rPr>
          <w:sz w:val="24"/>
          <w:szCs w:val="24"/>
        </w:rPr>
        <w:t>nachstehende Maßnahmen und ist auf deren Einhaltung durch die Teilnehmer*innen bzw allfällige Besucher*Innen von den Mitarbeiter*innen zu achten.</w:t>
      </w:r>
    </w:p>
    <w:p w14:paraId="6BCBCCA5" w14:textId="77777777" w:rsidR="0046492C" w:rsidRPr="00E67F29" w:rsidRDefault="00C34188" w:rsidP="0046492C">
      <w:pPr>
        <w:pStyle w:val="Listenabsatz"/>
        <w:numPr>
          <w:ilvl w:val="0"/>
          <w:numId w:val="22"/>
        </w:numPr>
        <w:spacing w:line="235" w:lineRule="auto"/>
        <w:ind w:right="197"/>
        <w:rPr>
          <w:sz w:val="24"/>
          <w:szCs w:val="24"/>
        </w:rPr>
      </w:pPr>
      <w:r w:rsidRPr="00C34188">
        <w:rPr>
          <w:sz w:val="24"/>
          <w:szCs w:val="24"/>
        </w:rPr>
        <w:t xml:space="preserve">Die teilnehmenden SportlerInnen werden in den Punkten Einhaltung der Hygienemaßnahmen bzw Verhalten bei der Sportausübung sowie Aufzeichnungen ihres Gesundheitszustandes samt Gesundheitscheck vor jedem Training vor Beginn </w:t>
      </w:r>
      <w:r w:rsidRPr="00E67F29">
        <w:rPr>
          <w:sz w:val="24"/>
          <w:szCs w:val="24"/>
        </w:rPr>
        <w:t>des Kurses entsprechend geschult.</w:t>
      </w:r>
    </w:p>
    <w:p w14:paraId="0476BB66" w14:textId="30E49B91" w:rsidR="006E7825" w:rsidRPr="00F17B49" w:rsidRDefault="00EA3557" w:rsidP="00F17B49">
      <w:pPr>
        <w:pStyle w:val="Listenabsatz"/>
        <w:numPr>
          <w:ilvl w:val="0"/>
          <w:numId w:val="22"/>
        </w:numPr>
        <w:rPr>
          <w:sz w:val="24"/>
          <w:szCs w:val="24"/>
        </w:rPr>
      </w:pPr>
      <w:r w:rsidRPr="00F17B49">
        <w:rPr>
          <w:sz w:val="24"/>
          <w:szCs w:val="24"/>
        </w:rPr>
        <w:t>Für alle Teilnehmenden gelten FFP2- oder MNS-Maskenpflicht bzw. Mindestabstand von einem Meter zu anderen Personen, sofern keine Ausnahmen nach § 19 2.</w:t>
      </w:r>
      <w:r w:rsidRPr="00F17B49">
        <w:rPr>
          <w:rFonts w:eastAsia="Times New Roman" w:cstheme="minorHAnsi"/>
          <w:sz w:val="24"/>
          <w:szCs w:val="24"/>
          <w:lang w:eastAsia="de-DE"/>
        </w:rPr>
        <w:t>COVID-19-Öffnungsverordnung vorliegen).</w:t>
      </w:r>
      <w:r w:rsidRPr="00EA3557">
        <w:rPr>
          <w:rFonts w:eastAsia="Times New Roman" w:cstheme="minorHAnsi"/>
          <w:lang w:eastAsia="de-DE"/>
        </w:rPr>
        <w:t xml:space="preserve"> </w:t>
      </w:r>
      <w:r>
        <w:t xml:space="preserve"> </w:t>
      </w:r>
    </w:p>
    <w:p w14:paraId="59FFE96E" w14:textId="77777777" w:rsidR="00160B6B" w:rsidRDefault="00160B6B" w:rsidP="006E7825">
      <w:pPr>
        <w:pStyle w:val="Listenabsatz"/>
        <w:spacing w:line="235" w:lineRule="auto"/>
        <w:ind w:left="720" w:right="197" w:firstLine="0"/>
        <w:rPr>
          <w:sz w:val="24"/>
          <w:szCs w:val="24"/>
        </w:rPr>
      </w:pPr>
    </w:p>
    <w:p w14:paraId="73E19021" w14:textId="77777777" w:rsidR="00D33C1A" w:rsidRPr="00C34188" w:rsidRDefault="00D33C1A" w:rsidP="006E7825">
      <w:pPr>
        <w:pStyle w:val="Listenabsatz"/>
        <w:spacing w:line="235" w:lineRule="auto"/>
        <w:ind w:left="720" w:right="197" w:firstLine="0"/>
        <w:rPr>
          <w:sz w:val="24"/>
          <w:szCs w:val="24"/>
        </w:rPr>
      </w:pPr>
    </w:p>
    <w:p w14:paraId="49AB15B3"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242BBF">
        <w:rPr>
          <w:b/>
          <w:sz w:val="24"/>
          <w:u w:val="single"/>
        </w:rPr>
        <w:t>Leitfaden zum Vorgehen bei einem Verdachtsfall</w:t>
      </w:r>
      <w:r>
        <w:rPr>
          <w:b/>
          <w:sz w:val="24"/>
          <w:u w:val="single"/>
        </w:rPr>
        <w:t xml:space="preserve"> bzw. bei einer Infektion:</w:t>
      </w:r>
    </w:p>
    <w:p w14:paraId="3D41302E" w14:textId="1513ABA4" w:rsidR="00E67F29" w:rsidRPr="00E67F29" w:rsidRDefault="00E67F29" w:rsidP="00E67F29">
      <w:pPr>
        <w:spacing w:line="235" w:lineRule="auto"/>
        <w:ind w:left="360"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bzw zusätzliches geregelt ist, gelten</w:t>
      </w:r>
      <w:r w:rsidRPr="00645651">
        <w:rPr>
          <w:sz w:val="24"/>
          <w:szCs w:val="24"/>
        </w:rPr>
        <w:t xml:space="preserve"> jedenfalls </w:t>
      </w:r>
      <w:r>
        <w:rPr>
          <w:sz w:val="24"/>
          <w:szCs w:val="24"/>
        </w:rPr>
        <w:t>nachstehende Maßnahmen und ist auf deren Einhaltung durch die Teilnehmer*innen bzw allfällige Besucher*Innen von den Mitarbeiter*innen zu achten.</w:t>
      </w:r>
    </w:p>
    <w:p w14:paraId="2CEE4F95"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 xml:space="preserve">Die Person ist sofort in einem eigenen Raum unterzubringen </w:t>
      </w:r>
    </w:p>
    <w:p w14:paraId="4D6FC266"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Die Verantwortlichen sind verpflichtet umgehend die Gesundheitsberatung unter 1450 anzurufen, deren Vorgaben Folge zu leisten sowie die örtlich zuständige Gesundheitsbehörde (BH, Magistrat, Amtsarzt/Amtsärztin) zu informieren</w:t>
      </w:r>
    </w:p>
    <w:p w14:paraId="53819088"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Die Verantwortlichen haben bei minderjährigen Betroffenen unverzüglich die Eltern/Erziehungsberechtigten des/der unmittelbar Betroffenen zu informieren</w:t>
      </w:r>
    </w:p>
    <w:p w14:paraId="2C928434"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 xml:space="preserve">Weitere Schritte werden von den örtlich zuständigen Gesundheitsbehörden verfügt. Auch Testungen und ähnliche Maßnahmen erfolgen auf Anweisung der Gesundheitsbehörden. </w:t>
      </w:r>
    </w:p>
    <w:p w14:paraId="0BE68DB8"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Dokumentation welche Personen Kontakt zur betroffenen Person haben bzw. hatten sowie Art des Kontaktes (z.B. mit Hilfe von Teilnehmerlisten)</w:t>
      </w:r>
    </w:p>
    <w:p w14:paraId="26D7829E"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Sollte ein Erkrankungsfall bestätigt werden, erfolgen weitere Maßnahmen entsprechend den Anweisungen der örtlich zuständigen Gesundheitsbehörde</w:t>
      </w:r>
    </w:p>
    <w:p w14:paraId="34BAB8C6" w14:textId="77777777" w:rsidR="0046492C" w:rsidRDefault="0046492C" w:rsidP="0046492C">
      <w:pPr>
        <w:pStyle w:val="Listenabsatz"/>
        <w:spacing w:line="235" w:lineRule="auto"/>
        <w:ind w:left="1494" w:right="197" w:firstLine="0"/>
        <w:jc w:val="left"/>
        <w:rPr>
          <w:sz w:val="24"/>
          <w:szCs w:val="24"/>
          <w:lang w:val="de-AT"/>
        </w:rPr>
      </w:pPr>
    </w:p>
    <w:p w14:paraId="7A4F4171" w14:textId="77777777" w:rsidR="0046492C" w:rsidRPr="0046492C" w:rsidRDefault="0046492C" w:rsidP="00F17B49">
      <w:pPr>
        <w:spacing w:line="235" w:lineRule="auto"/>
        <w:ind w:right="197"/>
        <w:jc w:val="both"/>
        <w:rPr>
          <w:sz w:val="24"/>
          <w:szCs w:val="24"/>
        </w:rPr>
      </w:pPr>
      <w:r w:rsidRPr="0046492C">
        <w:rPr>
          <w:sz w:val="24"/>
          <w:szCs w:val="24"/>
        </w:rPr>
        <w:t>Um im Anlassfall entsprechend geordnet vorgehen zu können, sollte bereits im</w:t>
      </w:r>
      <w:r w:rsidR="00F74ACF">
        <w:rPr>
          <w:sz w:val="24"/>
          <w:szCs w:val="24"/>
        </w:rPr>
        <w:t xml:space="preserve"> </w:t>
      </w:r>
      <w:r w:rsidRPr="0046492C">
        <w:rPr>
          <w:sz w:val="24"/>
          <w:szCs w:val="24"/>
        </w:rPr>
        <w:t>Vorfeld ein wenig frequentierter Raum, der gut zu lüften und desinfizieren ist,</w:t>
      </w:r>
      <w:r w:rsidR="00F74ACF" w:rsidRPr="0046492C">
        <w:rPr>
          <w:sz w:val="24"/>
          <w:szCs w:val="24"/>
        </w:rPr>
        <w:t xml:space="preserve"> </w:t>
      </w:r>
      <w:r w:rsidRPr="0046492C">
        <w:rPr>
          <w:sz w:val="24"/>
          <w:szCs w:val="24"/>
        </w:rPr>
        <w:t>ausgewählt werden. Weiters müssen die Kontaktdaten aller TeilnehmerInnen</w:t>
      </w:r>
      <w:r w:rsidR="00F74ACF">
        <w:rPr>
          <w:sz w:val="24"/>
          <w:szCs w:val="24"/>
        </w:rPr>
        <w:t xml:space="preserve"> </w:t>
      </w:r>
      <w:r w:rsidRPr="0046492C">
        <w:rPr>
          <w:sz w:val="24"/>
          <w:szCs w:val="24"/>
        </w:rPr>
        <w:t>bzw. der Erziehungsberechtigen zur Verfügung stehen und die Teilnahme an</w:t>
      </w:r>
      <w:r w:rsidR="00F74ACF">
        <w:rPr>
          <w:sz w:val="24"/>
          <w:szCs w:val="24"/>
        </w:rPr>
        <w:t xml:space="preserve"> </w:t>
      </w:r>
      <w:r w:rsidRPr="0046492C">
        <w:rPr>
          <w:sz w:val="24"/>
          <w:szCs w:val="24"/>
        </w:rPr>
        <w:t>Trainingseinheiten dokumentiert werden (z.B. durch Teilnehmerlisten).</w:t>
      </w:r>
    </w:p>
    <w:p w14:paraId="4D8E911F" w14:textId="77777777" w:rsidR="0046492C" w:rsidRDefault="0046492C" w:rsidP="0046492C">
      <w:pPr>
        <w:pStyle w:val="Listenabsatz"/>
        <w:spacing w:line="235" w:lineRule="auto"/>
        <w:ind w:left="1494" w:right="197" w:firstLine="0"/>
        <w:jc w:val="left"/>
        <w:rPr>
          <w:sz w:val="24"/>
          <w:szCs w:val="24"/>
        </w:rPr>
      </w:pPr>
    </w:p>
    <w:p w14:paraId="716242E0" w14:textId="77777777" w:rsidR="0046492C" w:rsidRDefault="0046492C" w:rsidP="0046492C">
      <w:pPr>
        <w:pStyle w:val="Listenabsatz"/>
        <w:spacing w:line="235" w:lineRule="auto"/>
        <w:ind w:left="1494" w:right="197" w:firstLine="0"/>
        <w:jc w:val="left"/>
        <w:rPr>
          <w:sz w:val="24"/>
          <w:szCs w:val="24"/>
        </w:rPr>
      </w:pPr>
    </w:p>
    <w:p w14:paraId="61AC8BCD" w14:textId="77777777" w:rsidR="0046492C" w:rsidRDefault="0046492C" w:rsidP="0046492C">
      <w:pPr>
        <w:pStyle w:val="Listenabsatz"/>
        <w:spacing w:line="235" w:lineRule="auto"/>
        <w:ind w:left="1134" w:right="197" w:firstLine="0"/>
        <w:jc w:val="left"/>
        <w:rPr>
          <w:b/>
          <w:sz w:val="24"/>
          <w:szCs w:val="24"/>
          <w:lang w:val="de-AT"/>
        </w:rPr>
      </w:pPr>
      <w:r w:rsidRPr="00703BA2">
        <w:rPr>
          <w:b/>
          <w:sz w:val="24"/>
          <w:szCs w:val="24"/>
          <w:lang w:val="de-AT"/>
        </w:rPr>
        <w:t>Sollte die betroffene Person nicht anwesend sein empfiehlt sich folgende Vorgehensweise:</w:t>
      </w:r>
    </w:p>
    <w:p w14:paraId="337C1E33" w14:textId="77777777" w:rsidR="0046492C" w:rsidRDefault="0046492C" w:rsidP="0046492C">
      <w:pPr>
        <w:pStyle w:val="Listenabsatz"/>
        <w:spacing w:line="235" w:lineRule="auto"/>
        <w:ind w:left="1494" w:right="197"/>
        <w:rPr>
          <w:sz w:val="24"/>
          <w:szCs w:val="24"/>
          <w:lang w:val="de-AT"/>
        </w:rPr>
      </w:pPr>
    </w:p>
    <w:p w14:paraId="3B9F657E"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Die betroffene Person bzw. die Eltern/Erziehungsberechtigten kontaktieren von zu Hause aus unverzüglich die Gesundheitshotline 1450</w:t>
      </w:r>
    </w:p>
    <w:p w14:paraId="6D0559E1"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Die betroffene Person bzw. die Eltern/Erziehungsberechtigten informieren die Vereinsführung</w:t>
      </w:r>
    </w:p>
    <w:p w14:paraId="0155F50B"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Unmittelbar danach sind von der Vereinsführung der Vereinsarzt und die örtliche Gesundheitsbehörde zu informieren</w:t>
      </w:r>
    </w:p>
    <w:p w14:paraId="59A6547A"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Weitere Schritte werden von den örtlich zuständigen Gesundheitsbehörden verfügt. Testungen und ähnliche Maßnahmen erfolgen auf Anweisung der Gesundheitsbehörden. Die Vereinsführung unterstützt bei der Umsetzung der Maßnahmen</w:t>
      </w:r>
    </w:p>
    <w:p w14:paraId="5D03AFFA"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Dokumentation durch die Vereinsführung, welche Personen Kontakt zur betroffenen Person hatten sowie Art des Kontakts</w:t>
      </w:r>
    </w:p>
    <w:p w14:paraId="7182DF16"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Dokumentation der Entscheidungen und gesetzten Maßnahmen (mit Uhrzeit durch die Vereinsführung)</w:t>
      </w:r>
    </w:p>
    <w:p w14:paraId="44B543F5" w14:textId="77777777" w:rsidR="006E0750" w:rsidRPr="00160B6B" w:rsidRDefault="0046492C" w:rsidP="00C34188">
      <w:pPr>
        <w:pStyle w:val="Listenabsatz"/>
        <w:numPr>
          <w:ilvl w:val="0"/>
          <w:numId w:val="18"/>
        </w:numPr>
        <w:spacing w:line="235" w:lineRule="auto"/>
        <w:ind w:right="197"/>
        <w:rPr>
          <w:lang w:val="de-AT"/>
        </w:rPr>
      </w:pPr>
      <w:r w:rsidRPr="006E0750">
        <w:rPr>
          <w:sz w:val="24"/>
          <w:szCs w:val="24"/>
          <w:lang w:val="de-AT"/>
        </w:rPr>
        <w:t>Sollte ein Erkrankungsfall bestätigt werden, erfolgen weitere Maßnahmen entsprechend den Anweisungen der örtlich zuständigen Gesundheitsbehörde</w:t>
      </w:r>
    </w:p>
    <w:p w14:paraId="78FCD64E" w14:textId="77777777" w:rsidR="00160B6B" w:rsidRDefault="00160B6B" w:rsidP="00160B6B">
      <w:pPr>
        <w:spacing w:line="235" w:lineRule="auto"/>
        <w:ind w:right="197"/>
        <w:rPr>
          <w:lang w:val="de-AT"/>
        </w:rPr>
      </w:pPr>
    </w:p>
    <w:p w14:paraId="16B67968" w14:textId="77777777" w:rsidR="00160B6B" w:rsidRDefault="00160B6B" w:rsidP="00160B6B">
      <w:pPr>
        <w:spacing w:line="235" w:lineRule="auto"/>
        <w:ind w:right="197"/>
        <w:rPr>
          <w:lang w:val="de-AT"/>
        </w:rPr>
      </w:pPr>
    </w:p>
    <w:p w14:paraId="13F9BD6F" w14:textId="38D4ED42" w:rsidR="00381F74" w:rsidRPr="00F17B49" w:rsidRDefault="00381F74" w:rsidP="00381F74">
      <w:pPr>
        <w:adjustRightInd w:val="0"/>
        <w:jc w:val="both"/>
        <w:rPr>
          <w:iCs/>
          <w:sz w:val="24"/>
          <w:szCs w:val="24"/>
          <w:lang w:eastAsia="de-DE"/>
        </w:rPr>
      </w:pPr>
      <w:r w:rsidRPr="00F17B49">
        <w:rPr>
          <w:iCs/>
          <w:sz w:val="24"/>
          <w:szCs w:val="24"/>
          <w:lang w:eastAsia="de-DE"/>
        </w:rPr>
        <w:t xml:space="preserve">Weiters hat der/die Teilnehmer*in mit dem Betreten der einzelnen Standorte der Sportausübung/Veranstaltung bzw. der Teilnahme an der Sportausübung/Veranstaltung ausdrücklich zuzustimmen, dass </w:t>
      </w:r>
    </w:p>
    <w:p w14:paraId="6EE51414" w14:textId="77777777" w:rsidR="00381F74" w:rsidRPr="00F17B49" w:rsidRDefault="00381F74" w:rsidP="00381F74">
      <w:pPr>
        <w:adjustRightInd w:val="0"/>
        <w:jc w:val="both"/>
        <w:rPr>
          <w:iCs/>
          <w:sz w:val="24"/>
          <w:szCs w:val="24"/>
          <w:lang w:eastAsia="de-DE"/>
        </w:rPr>
      </w:pPr>
    </w:p>
    <w:p w14:paraId="65402B6A" w14:textId="6AFB3C12" w:rsidR="00381F74" w:rsidRPr="00F17B49" w:rsidRDefault="00381F74" w:rsidP="00381F74">
      <w:pPr>
        <w:pStyle w:val="Listenabsatz"/>
        <w:numPr>
          <w:ilvl w:val="0"/>
          <w:numId w:val="23"/>
        </w:numPr>
        <w:adjustRightInd w:val="0"/>
        <w:ind w:left="357" w:hanging="357"/>
        <w:contextualSpacing/>
        <w:rPr>
          <w:color w:val="000000" w:themeColor="text1"/>
          <w:sz w:val="24"/>
          <w:szCs w:val="24"/>
        </w:rPr>
      </w:pPr>
      <w:r w:rsidRPr="00F17B49">
        <w:rPr>
          <w:iCs/>
          <w:sz w:val="24"/>
          <w:szCs w:val="24"/>
          <w:lang w:eastAsia="de-DE"/>
        </w:rPr>
        <w:t xml:space="preserve">er/sie zur Nachvollziehbarkeit von Kontakten im Falle einer Corona-Infektion oder eines Verdachtsfalles dem/der Verantwortlichen der Sportausübung/Veranstaltung oder von diesem/dieser beauftragten Dritten seine/ihre personenbezogenen Daten, nämlich Name, Geburtsdatum, Adresse, Telefonnummer, Emailadresse, Daten über seinen/ihren Gesundheitszustand bzw. Notfallkontaktdaten sowie genaue Bezeichnung der besuchten Sporteinheit,  bekannt gibt bzw. auf Ersuchen einen Identitätsnachweis zur Einsicht vorlegt sowie ausdrücklich seine/ihre Einwilligung zur Verarbeitung dieser personenbezogenen Daten durch den </w:t>
      </w:r>
      <w:r w:rsidRPr="00F17B49">
        <w:rPr>
          <w:sz w:val="24"/>
          <w:szCs w:val="24"/>
        </w:rPr>
        <w:t xml:space="preserve">Verantwortlichen der </w:t>
      </w:r>
      <w:r w:rsidR="00EA3557" w:rsidRPr="00F17B49">
        <w:rPr>
          <w:iCs/>
          <w:sz w:val="24"/>
          <w:szCs w:val="24"/>
          <w:lang w:eastAsia="de-DE"/>
        </w:rPr>
        <w:t xml:space="preserve">Sportausübung/Veranstaltung </w:t>
      </w:r>
      <w:r w:rsidRPr="00F17B49">
        <w:rPr>
          <w:iCs/>
          <w:sz w:val="24"/>
          <w:szCs w:val="24"/>
          <w:lang w:eastAsia="de-DE"/>
        </w:rPr>
        <w:t xml:space="preserve">erteilt, insbesondere zur Offenlegung seiner/ihrer Gesundheits- bzw. Notfallkontaktdaten an die zuständigen (Gesundheits-)Behörden für den Fall, dass er/sie an COVID-19 erkrankt ist oder Verdachtssymptome zeigt. </w:t>
      </w:r>
      <w:r w:rsidRPr="00F17B49">
        <w:rPr>
          <w:sz w:val="24"/>
          <w:szCs w:val="24"/>
        </w:rPr>
        <w:t xml:space="preserve">Diesbezüglich wird auf die entsprechenden </w:t>
      </w:r>
      <w:r w:rsidR="00EA3557" w:rsidRPr="00F17B49">
        <w:rPr>
          <w:sz w:val="24"/>
          <w:szCs w:val="24"/>
        </w:rPr>
        <w:t xml:space="preserve">Teilnahmebedingungen </w:t>
      </w:r>
      <w:r w:rsidRPr="00F17B49">
        <w:rPr>
          <w:sz w:val="24"/>
          <w:szCs w:val="24"/>
        </w:rPr>
        <w:t>bzw. die entsprechenden Bestimmungen in der 2. COVID-19-Öffnungsverordnung (§§ 1 und 17) verwiesen.</w:t>
      </w:r>
      <w:r w:rsidRPr="00F17B49">
        <w:rPr>
          <w:rFonts w:eastAsia="Calibri"/>
          <w:b/>
          <w:bCs/>
          <w:sz w:val="24"/>
          <w:szCs w:val="24"/>
        </w:rPr>
        <w:t xml:space="preserve"> </w:t>
      </w:r>
    </w:p>
    <w:p w14:paraId="7672C584" w14:textId="77777777" w:rsidR="00160B6B" w:rsidRDefault="00160B6B" w:rsidP="00160B6B">
      <w:pPr>
        <w:spacing w:line="235" w:lineRule="auto"/>
        <w:ind w:right="197"/>
        <w:rPr>
          <w:lang w:val="de-AT"/>
        </w:rPr>
      </w:pPr>
    </w:p>
    <w:p w14:paraId="2C103F15" w14:textId="77777777" w:rsidR="00160B6B" w:rsidRDefault="00160B6B" w:rsidP="00160B6B">
      <w:pPr>
        <w:spacing w:line="235" w:lineRule="auto"/>
        <w:ind w:right="197"/>
        <w:rPr>
          <w:lang w:val="de-AT"/>
        </w:rPr>
      </w:pPr>
    </w:p>
    <w:p w14:paraId="0650D24A" w14:textId="77777777" w:rsidR="006E7825" w:rsidRPr="00C34188" w:rsidRDefault="006E7825" w:rsidP="006E7825">
      <w:pPr>
        <w:pStyle w:val="Listenabsatz"/>
        <w:spacing w:line="235" w:lineRule="auto"/>
        <w:ind w:left="720" w:right="197" w:firstLine="0"/>
        <w:rPr>
          <w:lang w:val="de-AT"/>
        </w:rPr>
      </w:pPr>
    </w:p>
    <w:p w14:paraId="65EFE3F7" w14:textId="77777777" w:rsidR="00BC1B50" w:rsidRDefault="00BC1B50">
      <w:pPr>
        <w:widowControl/>
        <w:autoSpaceDE/>
        <w:autoSpaceDN/>
        <w:spacing w:after="160" w:line="259" w:lineRule="auto"/>
        <w:rPr>
          <w:b/>
          <w:noProof/>
          <w:lang w:eastAsia="de-DE"/>
        </w:rPr>
      </w:pPr>
      <w:r>
        <w:rPr>
          <w:b/>
          <w:noProof/>
          <w:lang w:eastAsia="de-DE"/>
        </w:rPr>
        <w:br w:type="page"/>
      </w:r>
    </w:p>
    <w:p w14:paraId="65A00333" w14:textId="044F0142" w:rsidR="006E0750" w:rsidRDefault="006E0750" w:rsidP="006E0750">
      <w:pPr>
        <w:spacing w:line="235" w:lineRule="auto"/>
        <w:ind w:right="197"/>
        <w:rPr>
          <w:noProof/>
          <w:lang w:eastAsia="de-DE"/>
        </w:rPr>
      </w:pPr>
      <w:r w:rsidRPr="006E0750">
        <w:rPr>
          <w:b/>
          <w:noProof/>
          <w:lang w:eastAsia="de-DE"/>
        </w:rPr>
        <w:t xml:space="preserve">Übersicht Sport </w:t>
      </w:r>
      <w:r w:rsidR="00692662">
        <w:rPr>
          <w:b/>
          <w:noProof/>
          <w:lang w:eastAsia="de-DE"/>
        </w:rPr>
        <w:t xml:space="preserve">und deren Ausübung </w:t>
      </w:r>
      <w:r w:rsidRPr="006E0750">
        <w:rPr>
          <w:b/>
          <w:noProof/>
          <w:lang w:eastAsia="de-DE"/>
        </w:rPr>
        <w:t xml:space="preserve">ab </w:t>
      </w:r>
      <w:r w:rsidR="00420ECA">
        <w:rPr>
          <w:b/>
          <w:noProof/>
          <w:lang w:eastAsia="de-DE"/>
        </w:rPr>
        <w:t>15</w:t>
      </w:r>
      <w:r w:rsidR="00692662">
        <w:rPr>
          <w:b/>
          <w:noProof/>
          <w:lang w:eastAsia="de-DE"/>
        </w:rPr>
        <w:t>.0</w:t>
      </w:r>
      <w:r w:rsidR="00420ECA">
        <w:rPr>
          <w:b/>
          <w:noProof/>
          <w:lang w:eastAsia="de-DE"/>
        </w:rPr>
        <w:t>9</w:t>
      </w:r>
      <w:r w:rsidRPr="006E0750">
        <w:rPr>
          <w:b/>
          <w:noProof/>
          <w:lang w:eastAsia="de-DE"/>
        </w:rPr>
        <w:t>.2021</w:t>
      </w:r>
      <w:r>
        <w:rPr>
          <w:noProof/>
          <w:lang w:eastAsia="de-DE"/>
        </w:rPr>
        <w:t xml:space="preserve"> (Quelle: Sport Austria, FAQ)</w:t>
      </w:r>
    </w:p>
    <w:p w14:paraId="46A79CB6" w14:textId="77777777" w:rsidR="005240BA" w:rsidRDefault="005240BA" w:rsidP="006E0750">
      <w:pPr>
        <w:spacing w:line="235" w:lineRule="auto"/>
        <w:ind w:right="197"/>
        <w:rPr>
          <w:noProof/>
          <w:lang w:eastAsia="de-DE"/>
        </w:rPr>
      </w:pPr>
    </w:p>
    <w:tbl>
      <w:tblPr>
        <w:tblW w:w="9493" w:type="dxa"/>
        <w:tblCellMar>
          <w:left w:w="70" w:type="dxa"/>
          <w:right w:w="70" w:type="dxa"/>
        </w:tblCellMar>
        <w:tblLook w:val="04A0" w:firstRow="1" w:lastRow="0" w:firstColumn="1" w:lastColumn="0" w:noHBand="0" w:noVBand="1"/>
      </w:tblPr>
      <w:tblGrid>
        <w:gridCol w:w="2122"/>
        <w:gridCol w:w="3543"/>
        <w:gridCol w:w="3828"/>
      </w:tblGrid>
      <w:tr w:rsidR="005240BA" w:rsidRPr="005240BA" w14:paraId="70908499" w14:textId="77777777" w:rsidTr="005240BA">
        <w:trPr>
          <w:trHeight w:val="52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33BC26"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6C5C2F8" w14:textId="77777777" w:rsidR="005240BA" w:rsidRPr="005240BA" w:rsidRDefault="005240BA" w:rsidP="005240B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Öffentlicher Ort (Wiese, Park…)</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BD54A4E" w14:textId="77777777" w:rsidR="005240BA" w:rsidRPr="005240BA" w:rsidRDefault="005240BA" w:rsidP="005240B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Nicht-öffentliche Sportstätte</w:t>
            </w:r>
          </w:p>
        </w:tc>
      </w:tr>
      <w:tr w:rsidR="005240BA" w:rsidRPr="005240BA" w14:paraId="584A96B1" w14:textId="77777777" w:rsidTr="005240BA">
        <w:trPr>
          <w:trHeight w:val="26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33BE1EE" w14:textId="77777777" w:rsidR="005240BA" w:rsidRPr="005240BA" w:rsidRDefault="005240BA" w:rsidP="005240BA">
            <w:pPr>
              <w:widowControl/>
              <w:autoSpaceDE/>
              <w:autoSpaceDN/>
              <w:rPr>
                <w:rFonts w:eastAsia="Times New Roman"/>
                <w:color w:val="000000"/>
                <w:sz w:val="18"/>
                <w:szCs w:val="20"/>
                <w:lang w:eastAsia="de-DE"/>
              </w:rPr>
            </w:pPr>
          </w:p>
        </w:tc>
        <w:tc>
          <w:tcPr>
            <w:tcW w:w="3543" w:type="dxa"/>
            <w:tcBorders>
              <w:top w:val="nil"/>
              <w:left w:val="nil"/>
              <w:bottom w:val="single" w:sz="4" w:space="0" w:color="auto"/>
              <w:right w:val="single" w:sz="4" w:space="0" w:color="auto"/>
            </w:tcBorders>
            <w:shd w:val="clear" w:color="auto" w:fill="auto"/>
            <w:vAlign w:val="center"/>
            <w:hideMark/>
          </w:tcPr>
          <w:p w14:paraId="5B576D82" w14:textId="77777777" w:rsidR="005240BA" w:rsidRPr="005240BA" w:rsidRDefault="005240BA" w:rsidP="005240B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Outdoor</w:t>
            </w:r>
          </w:p>
        </w:tc>
        <w:tc>
          <w:tcPr>
            <w:tcW w:w="3828" w:type="dxa"/>
            <w:tcBorders>
              <w:top w:val="nil"/>
              <w:left w:val="nil"/>
              <w:bottom w:val="single" w:sz="4" w:space="0" w:color="auto"/>
              <w:right w:val="single" w:sz="4" w:space="0" w:color="auto"/>
            </w:tcBorders>
            <w:shd w:val="clear" w:color="auto" w:fill="auto"/>
            <w:vAlign w:val="center"/>
            <w:hideMark/>
          </w:tcPr>
          <w:p w14:paraId="4410EC6B" w14:textId="77777777" w:rsidR="005240BA" w:rsidRPr="005240BA" w:rsidRDefault="005240BA" w:rsidP="005240B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Outdoor/Indoor</w:t>
            </w:r>
          </w:p>
        </w:tc>
      </w:tr>
      <w:tr w:rsidR="005240BA" w:rsidRPr="005240BA" w14:paraId="37A116CD" w14:textId="77777777" w:rsidTr="005240BA">
        <w:trPr>
          <w:trHeight w:val="28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083EBA1"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Quadratmeter p.P.</w:t>
            </w:r>
          </w:p>
        </w:tc>
        <w:tc>
          <w:tcPr>
            <w:tcW w:w="3543" w:type="dxa"/>
            <w:tcBorders>
              <w:top w:val="nil"/>
              <w:left w:val="nil"/>
              <w:bottom w:val="single" w:sz="4" w:space="0" w:color="auto"/>
              <w:right w:val="single" w:sz="4" w:space="0" w:color="auto"/>
            </w:tcBorders>
            <w:shd w:val="clear" w:color="auto" w:fill="auto"/>
            <w:vAlign w:val="center"/>
            <w:hideMark/>
          </w:tcPr>
          <w:p w14:paraId="1FF34579"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14:paraId="52BCFF75" w14:textId="77777777" w:rsidR="005240BA" w:rsidRPr="005240BA" w:rsidRDefault="00692662" w:rsidP="005240BA">
            <w:pPr>
              <w:widowControl/>
              <w:autoSpaceDE/>
              <w:autoSpaceDN/>
              <w:rPr>
                <w:rFonts w:eastAsia="Times New Roman"/>
                <w:color w:val="000000"/>
                <w:sz w:val="18"/>
                <w:szCs w:val="20"/>
                <w:lang w:eastAsia="de-DE"/>
              </w:rPr>
            </w:pPr>
            <w:r>
              <w:rPr>
                <w:rFonts w:eastAsia="Times New Roman"/>
                <w:color w:val="000000"/>
                <w:sz w:val="18"/>
                <w:szCs w:val="20"/>
                <w:lang w:eastAsia="de-DE"/>
              </w:rPr>
              <w:t>nein</w:t>
            </w:r>
          </w:p>
        </w:tc>
      </w:tr>
      <w:tr w:rsidR="005240BA" w:rsidRPr="005240BA" w14:paraId="73541897" w14:textId="77777777" w:rsidTr="005240BA">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9F49482"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Öffnungszeiten</w:t>
            </w:r>
          </w:p>
        </w:tc>
        <w:tc>
          <w:tcPr>
            <w:tcW w:w="3543" w:type="dxa"/>
            <w:tcBorders>
              <w:top w:val="nil"/>
              <w:left w:val="nil"/>
              <w:bottom w:val="single" w:sz="4" w:space="0" w:color="auto"/>
              <w:right w:val="single" w:sz="4" w:space="0" w:color="auto"/>
            </w:tcBorders>
            <w:shd w:val="clear" w:color="auto" w:fill="auto"/>
            <w:vAlign w:val="center"/>
            <w:hideMark/>
          </w:tcPr>
          <w:p w14:paraId="76F2177D"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0-24 Uhr</w:t>
            </w:r>
          </w:p>
        </w:tc>
        <w:tc>
          <w:tcPr>
            <w:tcW w:w="3828" w:type="dxa"/>
            <w:tcBorders>
              <w:top w:val="nil"/>
              <w:left w:val="nil"/>
              <w:bottom w:val="single" w:sz="4" w:space="0" w:color="auto"/>
              <w:right w:val="single" w:sz="4" w:space="0" w:color="auto"/>
            </w:tcBorders>
            <w:shd w:val="clear" w:color="auto" w:fill="auto"/>
            <w:vAlign w:val="center"/>
            <w:hideMark/>
          </w:tcPr>
          <w:p w14:paraId="407C1590" w14:textId="77777777" w:rsidR="005240BA" w:rsidRPr="005240BA" w:rsidRDefault="00692662" w:rsidP="005240BA">
            <w:pPr>
              <w:widowControl/>
              <w:autoSpaceDE/>
              <w:autoSpaceDN/>
              <w:rPr>
                <w:rFonts w:eastAsia="Times New Roman"/>
                <w:color w:val="000000"/>
                <w:sz w:val="18"/>
                <w:szCs w:val="20"/>
                <w:lang w:eastAsia="de-DE"/>
              </w:rPr>
            </w:pPr>
            <w:r>
              <w:rPr>
                <w:rFonts w:eastAsia="Times New Roman"/>
                <w:color w:val="000000"/>
                <w:sz w:val="18"/>
                <w:szCs w:val="20"/>
                <w:lang w:eastAsia="de-DE"/>
              </w:rPr>
              <w:t>0</w:t>
            </w:r>
            <w:r w:rsidR="005240BA" w:rsidRPr="005240BA">
              <w:rPr>
                <w:rFonts w:eastAsia="Times New Roman"/>
                <w:color w:val="000000"/>
                <w:sz w:val="18"/>
                <w:szCs w:val="20"/>
                <w:lang w:eastAsia="de-DE"/>
              </w:rPr>
              <w:t>-24 Uhr</w:t>
            </w:r>
          </w:p>
        </w:tc>
      </w:tr>
      <w:tr w:rsidR="005240BA" w:rsidRPr="005240BA" w14:paraId="7D9A3EE6" w14:textId="77777777" w:rsidTr="005240BA">
        <w:trPr>
          <w:trHeight w:val="528"/>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7C404C8B" w14:textId="77777777" w:rsidR="005240BA" w:rsidRPr="005240BA" w:rsidRDefault="005240BA" w:rsidP="00692662">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Nachweis geringer epidemiologischer Gefahr („</w:t>
            </w:r>
            <w:r w:rsidR="00692662">
              <w:rPr>
                <w:rFonts w:eastAsia="Times New Roman"/>
                <w:color w:val="000000"/>
                <w:sz w:val="18"/>
                <w:szCs w:val="20"/>
                <w:lang w:eastAsia="de-DE"/>
              </w:rPr>
              <w:t>3G</w:t>
            </w:r>
            <w:r w:rsidRPr="005240BA">
              <w:rPr>
                <w:rFonts w:eastAsia="Times New Roman"/>
                <w:color w:val="000000"/>
                <w:sz w:val="18"/>
                <w:szCs w:val="20"/>
                <w:lang w:eastAsia="de-DE"/>
              </w:rPr>
              <w:t>“)</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14:paraId="49C55BB8"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14:paraId="335C78FD"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bei der Sportausübung und i.d.R für ZuschauerInnen;</w:t>
            </w:r>
          </w:p>
        </w:tc>
      </w:tr>
      <w:tr w:rsidR="005240BA" w:rsidRPr="005240BA" w14:paraId="14A5FB47" w14:textId="77777777" w:rsidTr="005240BA">
        <w:trPr>
          <w:trHeight w:val="1056"/>
        </w:trPr>
        <w:tc>
          <w:tcPr>
            <w:tcW w:w="2122" w:type="dxa"/>
            <w:vMerge/>
            <w:tcBorders>
              <w:top w:val="nil"/>
              <w:left w:val="single" w:sz="4" w:space="0" w:color="auto"/>
              <w:bottom w:val="single" w:sz="4" w:space="0" w:color="auto"/>
              <w:right w:val="single" w:sz="4" w:space="0" w:color="auto"/>
            </w:tcBorders>
            <w:vAlign w:val="center"/>
            <w:hideMark/>
          </w:tcPr>
          <w:p w14:paraId="216BF837" w14:textId="77777777" w:rsidR="005240BA" w:rsidRPr="005240BA" w:rsidRDefault="005240BA" w:rsidP="005240BA">
            <w:pPr>
              <w:widowControl/>
              <w:autoSpaceDE/>
              <w:autoSpaceDN/>
              <w:rPr>
                <w:rFonts w:eastAsia="Times New Roman"/>
                <w:color w:val="000000"/>
                <w:sz w:val="18"/>
                <w:szCs w:val="20"/>
                <w:lang w:eastAsia="de-DE"/>
              </w:rPr>
            </w:pPr>
          </w:p>
        </w:tc>
        <w:tc>
          <w:tcPr>
            <w:tcW w:w="3543" w:type="dxa"/>
            <w:vMerge/>
            <w:tcBorders>
              <w:top w:val="nil"/>
              <w:left w:val="single" w:sz="4" w:space="0" w:color="auto"/>
              <w:bottom w:val="single" w:sz="4" w:space="0" w:color="auto"/>
              <w:right w:val="single" w:sz="4" w:space="0" w:color="auto"/>
            </w:tcBorders>
            <w:vAlign w:val="center"/>
            <w:hideMark/>
          </w:tcPr>
          <w:p w14:paraId="461E16CB" w14:textId="77777777" w:rsidR="005240BA" w:rsidRPr="005240BA" w:rsidRDefault="005240BA" w:rsidP="005240BA">
            <w:pPr>
              <w:widowControl/>
              <w:autoSpaceDE/>
              <w:autoSpaceDN/>
              <w:rPr>
                <w:rFonts w:eastAsia="Times New Roman"/>
                <w:color w:val="000000"/>
                <w:sz w:val="18"/>
                <w:szCs w:val="20"/>
                <w:lang w:eastAsia="de-DE"/>
              </w:rPr>
            </w:pPr>
          </w:p>
        </w:tc>
        <w:tc>
          <w:tcPr>
            <w:tcW w:w="3828" w:type="dxa"/>
            <w:tcBorders>
              <w:top w:val="nil"/>
              <w:left w:val="nil"/>
              <w:bottom w:val="single" w:sz="4" w:space="0" w:color="auto"/>
              <w:right w:val="single" w:sz="4" w:space="0" w:color="auto"/>
            </w:tcBorders>
            <w:shd w:val="clear" w:color="auto" w:fill="auto"/>
            <w:vAlign w:val="center"/>
            <w:hideMark/>
          </w:tcPr>
          <w:p w14:paraId="0B5D4829"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Sonderform Spitzensport: Arzt/Ärztin, erweitertes Präventionskonzept, zu Beginn und mind. alle 7 Tage Tests</w:t>
            </w:r>
          </w:p>
        </w:tc>
      </w:tr>
      <w:tr w:rsidR="005240BA" w:rsidRPr="005240BA" w14:paraId="26A7A02B" w14:textId="77777777" w:rsidTr="005240BA">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EA596FA"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Präventionskonzept</w:t>
            </w:r>
          </w:p>
        </w:tc>
        <w:tc>
          <w:tcPr>
            <w:tcW w:w="3543" w:type="dxa"/>
            <w:tcBorders>
              <w:top w:val="nil"/>
              <w:left w:val="nil"/>
              <w:bottom w:val="single" w:sz="4" w:space="0" w:color="auto"/>
              <w:right w:val="single" w:sz="4" w:space="0" w:color="auto"/>
            </w:tcBorders>
            <w:shd w:val="clear" w:color="auto" w:fill="auto"/>
            <w:vAlign w:val="center"/>
            <w:hideMark/>
          </w:tcPr>
          <w:p w14:paraId="719DD9E5"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14:paraId="4FBD27AB"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ja</w:t>
            </w:r>
          </w:p>
        </w:tc>
      </w:tr>
      <w:tr w:rsidR="005240BA" w:rsidRPr="005240BA" w14:paraId="241B1DEC" w14:textId="77777777" w:rsidTr="00692662">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B84B52"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COVID-19-Beauftragte/r</w:t>
            </w:r>
          </w:p>
        </w:tc>
        <w:tc>
          <w:tcPr>
            <w:tcW w:w="3543" w:type="dxa"/>
            <w:tcBorders>
              <w:top w:val="nil"/>
              <w:left w:val="nil"/>
              <w:bottom w:val="single" w:sz="4" w:space="0" w:color="auto"/>
              <w:right w:val="single" w:sz="4" w:space="0" w:color="auto"/>
            </w:tcBorders>
            <w:shd w:val="clear" w:color="auto" w:fill="auto"/>
            <w:vAlign w:val="center"/>
            <w:hideMark/>
          </w:tcPr>
          <w:p w14:paraId="442E3705"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14:paraId="3C01976E"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ja</w:t>
            </w:r>
          </w:p>
        </w:tc>
      </w:tr>
      <w:tr w:rsidR="00692662" w:rsidRPr="005240BA" w14:paraId="3CF5A013" w14:textId="77777777" w:rsidTr="00692662">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79ABC" w14:textId="77777777" w:rsidR="00692662" w:rsidRPr="005240BA" w:rsidRDefault="00692662"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Abstand</w:t>
            </w:r>
          </w:p>
        </w:tc>
        <w:tc>
          <w:tcPr>
            <w:tcW w:w="3543" w:type="dxa"/>
            <w:tcBorders>
              <w:top w:val="single" w:sz="4" w:space="0" w:color="auto"/>
              <w:left w:val="nil"/>
              <w:bottom w:val="single" w:sz="4" w:space="0" w:color="auto"/>
              <w:right w:val="single" w:sz="4" w:space="0" w:color="auto"/>
            </w:tcBorders>
            <w:shd w:val="clear" w:color="auto" w:fill="auto"/>
            <w:vAlign w:val="center"/>
          </w:tcPr>
          <w:p w14:paraId="1ED7FA63" w14:textId="39A00071" w:rsidR="00692662" w:rsidRPr="005240BA" w:rsidRDefault="00F17B49" w:rsidP="005240BA">
            <w:pPr>
              <w:widowControl/>
              <w:autoSpaceDE/>
              <w:autoSpaceDN/>
              <w:rPr>
                <w:rFonts w:eastAsia="Times New Roman"/>
                <w:color w:val="000000"/>
                <w:sz w:val="18"/>
                <w:szCs w:val="20"/>
                <w:lang w:eastAsia="de-DE"/>
              </w:rPr>
            </w:pPr>
            <w:r>
              <w:rPr>
                <w:rFonts w:eastAsia="Times New Roman"/>
                <w:color w:val="000000"/>
                <w:sz w:val="18"/>
                <w:szCs w:val="20"/>
                <w:lang w:eastAsia="de-DE"/>
              </w:rPr>
              <w:t>Keiner</w:t>
            </w:r>
          </w:p>
        </w:tc>
        <w:tc>
          <w:tcPr>
            <w:tcW w:w="3828" w:type="dxa"/>
            <w:tcBorders>
              <w:top w:val="single" w:sz="4" w:space="0" w:color="auto"/>
              <w:left w:val="nil"/>
              <w:bottom w:val="single" w:sz="4" w:space="0" w:color="auto"/>
              <w:right w:val="single" w:sz="4" w:space="0" w:color="auto"/>
            </w:tcBorders>
            <w:shd w:val="clear" w:color="auto" w:fill="auto"/>
            <w:vAlign w:val="center"/>
          </w:tcPr>
          <w:p w14:paraId="5EAD6481" w14:textId="24E85974" w:rsidR="00F17B49" w:rsidRPr="005240BA" w:rsidRDefault="00F17B49" w:rsidP="005240BA">
            <w:pPr>
              <w:widowControl/>
              <w:autoSpaceDE/>
              <w:autoSpaceDN/>
              <w:rPr>
                <w:rFonts w:eastAsia="Times New Roman"/>
                <w:color w:val="000000"/>
                <w:sz w:val="18"/>
                <w:szCs w:val="20"/>
                <w:lang w:eastAsia="de-DE"/>
              </w:rPr>
            </w:pPr>
            <w:r>
              <w:rPr>
                <w:rFonts w:eastAsia="Times New Roman"/>
                <w:color w:val="000000"/>
                <w:sz w:val="18"/>
                <w:szCs w:val="20"/>
                <w:lang w:eastAsia="de-DE"/>
              </w:rPr>
              <w:t>Keiner</w:t>
            </w:r>
          </w:p>
        </w:tc>
      </w:tr>
      <w:tr w:rsidR="005240BA" w:rsidRPr="005240BA" w14:paraId="6324384C" w14:textId="77777777" w:rsidTr="00692662">
        <w:trPr>
          <w:trHeight w:val="528"/>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AD25E"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Maskenpflicht</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8353557" w14:textId="5EE61743" w:rsidR="005240BA" w:rsidRPr="005240BA" w:rsidRDefault="00F17B49"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w:t>
            </w:r>
            <w:r w:rsidR="005240BA" w:rsidRPr="005240BA">
              <w:rPr>
                <w:rFonts w:eastAsia="Times New Roman"/>
                <w:color w:val="000000"/>
                <w:sz w:val="18"/>
                <w:szCs w:val="20"/>
                <w:lang w:eastAsia="de-DE"/>
              </w:rPr>
              <w:t>ein</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C4C389B" w14:textId="77777777" w:rsidR="005240BA" w:rsidRPr="005240BA" w:rsidRDefault="00692662" w:rsidP="005240BA">
            <w:pPr>
              <w:widowControl/>
              <w:autoSpaceDE/>
              <w:autoSpaceDN/>
              <w:rPr>
                <w:rFonts w:eastAsia="Times New Roman"/>
                <w:color w:val="000000"/>
                <w:sz w:val="18"/>
                <w:szCs w:val="20"/>
                <w:lang w:eastAsia="de-DE"/>
              </w:rPr>
            </w:pPr>
            <w:r>
              <w:rPr>
                <w:rFonts w:eastAsia="Times New Roman"/>
                <w:color w:val="000000"/>
                <w:sz w:val="18"/>
                <w:szCs w:val="20"/>
                <w:lang w:eastAsia="de-DE"/>
              </w:rPr>
              <w:t>Nein (sofern Zweck der Betretung der Sportstätte die Sportausübung ist)</w:t>
            </w:r>
          </w:p>
        </w:tc>
      </w:tr>
      <w:tr w:rsidR="005240BA" w:rsidRPr="005240BA" w14:paraId="472D8AD1" w14:textId="77777777" w:rsidTr="005240BA">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F9098F7"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Zusammenkünfte/</w:t>
            </w:r>
            <w:r w:rsidR="00692662">
              <w:rPr>
                <w:rFonts w:eastAsia="Times New Roman"/>
                <w:color w:val="000000"/>
                <w:sz w:val="18"/>
                <w:szCs w:val="20"/>
                <w:lang w:eastAsia="de-DE"/>
              </w:rPr>
              <w:t xml:space="preserve"> Veranstaltungen</w:t>
            </w:r>
          </w:p>
        </w:tc>
        <w:tc>
          <w:tcPr>
            <w:tcW w:w="3543" w:type="dxa"/>
            <w:tcBorders>
              <w:top w:val="nil"/>
              <w:left w:val="nil"/>
              <w:bottom w:val="single" w:sz="4" w:space="0" w:color="auto"/>
              <w:right w:val="single" w:sz="4" w:space="0" w:color="auto"/>
            </w:tcBorders>
            <w:shd w:val="clear" w:color="auto" w:fill="auto"/>
            <w:vAlign w:val="center"/>
            <w:hideMark/>
          </w:tcPr>
          <w:p w14:paraId="1E14C72C" w14:textId="19F315B0" w:rsidR="00F17B49" w:rsidRDefault="00F17B49" w:rsidP="005240BA">
            <w:pPr>
              <w:widowControl/>
              <w:autoSpaceDE/>
              <w:autoSpaceDN/>
              <w:rPr>
                <w:rFonts w:eastAsia="Times New Roman"/>
                <w:color w:val="000000"/>
                <w:sz w:val="18"/>
                <w:szCs w:val="20"/>
                <w:lang w:eastAsia="de-DE"/>
              </w:rPr>
            </w:pPr>
            <w:r w:rsidRPr="001E11D4">
              <w:rPr>
                <w:rFonts w:eastAsia="Times New Roman"/>
                <w:color w:val="000000"/>
                <w:sz w:val="18"/>
                <w:szCs w:val="20"/>
                <w:lang w:eastAsia="de-DE"/>
              </w:rPr>
              <w:t>Mehr als 25 TeilnehmerInnen: 3G-Nachweispflicht</w:t>
            </w:r>
          </w:p>
          <w:p w14:paraId="6949485E" w14:textId="3B0DDE45" w:rsidR="005240BA" w:rsidRPr="005240BA" w:rsidRDefault="00692662" w:rsidP="005240BA">
            <w:pPr>
              <w:widowControl/>
              <w:autoSpaceDE/>
              <w:autoSpaceDN/>
              <w:rPr>
                <w:rFonts w:eastAsia="Times New Roman"/>
                <w:color w:val="000000"/>
                <w:sz w:val="18"/>
                <w:szCs w:val="20"/>
                <w:lang w:eastAsia="de-DE"/>
              </w:rPr>
            </w:pPr>
            <w:r>
              <w:rPr>
                <w:rFonts w:eastAsia="Times New Roman"/>
                <w:color w:val="000000"/>
                <w:sz w:val="18"/>
                <w:szCs w:val="20"/>
                <w:lang w:eastAsia="de-DE"/>
              </w:rPr>
              <w:t>mehr als 100 TeilnehmerInnen: Anzeigepflicht, 3 G-Nachweispflicht, Präventionskonzept und COVID-19-Beauftragte/r</w:t>
            </w:r>
          </w:p>
        </w:tc>
        <w:tc>
          <w:tcPr>
            <w:tcW w:w="3828" w:type="dxa"/>
            <w:tcBorders>
              <w:top w:val="nil"/>
              <w:left w:val="nil"/>
              <w:bottom w:val="single" w:sz="4" w:space="0" w:color="auto"/>
              <w:right w:val="single" w:sz="4" w:space="0" w:color="auto"/>
            </w:tcBorders>
            <w:shd w:val="clear" w:color="auto" w:fill="auto"/>
            <w:vAlign w:val="center"/>
            <w:hideMark/>
          </w:tcPr>
          <w:p w14:paraId="3B6A3C1A" w14:textId="77777777" w:rsidR="005240BA" w:rsidRDefault="00692662" w:rsidP="005240BA">
            <w:pPr>
              <w:widowControl/>
              <w:autoSpaceDE/>
              <w:autoSpaceDN/>
              <w:rPr>
                <w:rFonts w:eastAsia="Times New Roman"/>
                <w:color w:val="000000"/>
                <w:sz w:val="18"/>
                <w:szCs w:val="20"/>
                <w:lang w:eastAsia="de-DE"/>
              </w:rPr>
            </w:pPr>
            <w:r>
              <w:rPr>
                <w:rFonts w:eastAsia="Times New Roman"/>
                <w:color w:val="000000"/>
                <w:sz w:val="18"/>
                <w:szCs w:val="20"/>
                <w:lang w:eastAsia="de-DE"/>
              </w:rPr>
              <w:t>mehr als 100 TeilnehmerInnen: Anzeigepflicht, 3 G-Nachweispflicht, Präventionskonzept und COVID-19-Beauftragte/r;</w:t>
            </w:r>
          </w:p>
          <w:p w14:paraId="7590983E" w14:textId="77777777" w:rsidR="00692662" w:rsidRPr="005240BA" w:rsidRDefault="00692662" w:rsidP="005240BA">
            <w:pPr>
              <w:widowControl/>
              <w:autoSpaceDE/>
              <w:autoSpaceDN/>
              <w:rPr>
                <w:rFonts w:eastAsia="Times New Roman"/>
                <w:color w:val="000000"/>
                <w:sz w:val="18"/>
                <w:szCs w:val="20"/>
                <w:lang w:eastAsia="de-DE"/>
              </w:rPr>
            </w:pPr>
            <w:r>
              <w:rPr>
                <w:rFonts w:eastAsia="Times New Roman"/>
                <w:color w:val="000000"/>
                <w:sz w:val="18"/>
                <w:szCs w:val="20"/>
                <w:lang w:eastAsia="de-DE"/>
              </w:rPr>
              <w:t>Spitzensport: gesonderte Bestimmungen</w:t>
            </w:r>
          </w:p>
        </w:tc>
      </w:tr>
      <w:tr w:rsidR="005240BA" w:rsidRPr="005240BA" w14:paraId="7F7C0A9A" w14:textId="77777777" w:rsidTr="005240BA">
        <w:trPr>
          <w:trHeight w:val="1056"/>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39335D5A"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Contact Tracing</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14:paraId="02910EFB" w14:textId="77777777" w:rsidR="005240BA" w:rsidRPr="005240BA" w:rsidRDefault="005240BA" w:rsidP="00692662">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xml:space="preserve">bei </w:t>
            </w:r>
            <w:r w:rsidR="00692662">
              <w:rPr>
                <w:rFonts w:eastAsia="Times New Roman"/>
                <w:color w:val="000000"/>
                <w:sz w:val="18"/>
                <w:szCs w:val="20"/>
                <w:lang w:eastAsia="de-DE"/>
              </w:rPr>
              <w:t xml:space="preserve">Zusammenkünften mit mehr als 100 TeilnehmerInnen und </w:t>
            </w:r>
            <w:r w:rsidRPr="005240BA">
              <w:rPr>
                <w:rFonts w:eastAsia="Times New Roman"/>
                <w:color w:val="000000"/>
                <w:sz w:val="18"/>
                <w:szCs w:val="20"/>
                <w:lang w:eastAsia="de-DE"/>
              </w:rPr>
              <w:t>länger als 15 Minuten</w:t>
            </w:r>
          </w:p>
        </w:tc>
        <w:tc>
          <w:tcPr>
            <w:tcW w:w="3828" w:type="dxa"/>
            <w:tcBorders>
              <w:top w:val="nil"/>
              <w:left w:val="nil"/>
              <w:bottom w:val="single" w:sz="4" w:space="0" w:color="auto"/>
              <w:right w:val="single" w:sz="4" w:space="0" w:color="auto"/>
            </w:tcBorders>
            <w:shd w:val="clear" w:color="auto" w:fill="auto"/>
            <w:vAlign w:val="center"/>
            <w:hideMark/>
          </w:tcPr>
          <w:p w14:paraId="11F85907" w14:textId="3F097444" w:rsidR="005240BA" w:rsidRPr="005240BA" w:rsidRDefault="005240BA" w:rsidP="00692662">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xml:space="preserve">beim Aufenthalt länger als 15 Minuten wenn nicht überwiegend </w:t>
            </w:r>
            <w:r w:rsidRPr="001E11D4">
              <w:rPr>
                <w:rFonts w:eastAsia="Times New Roman"/>
                <w:color w:val="000000"/>
                <w:sz w:val="18"/>
                <w:szCs w:val="20"/>
                <w:lang w:eastAsia="de-DE"/>
              </w:rPr>
              <w:t>im Freien</w:t>
            </w:r>
            <w:r w:rsidR="00692662" w:rsidRPr="001E11D4">
              <w:rPr>
                <w:rFonts w:eastAsia="Times New Roman"/>
                <w:color w:val="000000"/>
                <w:sz w:val="18"/>
                <w:szCs w:val="20"/>
                <w:lang w:eastAsia="de-DE"/>
              </w:rPr>
              <w:t>; bei Zusammenkünfte ab 100 Teilnehmer</w:t>
            </w:r>
            <w:r w:rsidR="00BC1B50" w:rsidRPr="001E11D4">
              <w:rPr>
                <w:rFonts w:eastAsia="Times New Roman"/>
                <w:color w:val="000000"/>
                <w:sz w:val="18"/>
                <w:szCs w:val="20"/>
                <w:lang w:eastAsia="de-DE"/>
              </w:rPr>
              <w:t>Inne</w:t>
            </w:r>
            <w:r w:rsidR="00692662" w:rsidRPr="001E11D4">
              <w:rPr>
                <w:rFonts w:eastAsia="Times New Roman"/>
                <w:color w:val="000000"/>
                <w:sz w:val="18"/>
                <w:szCs w:val="20"/>
                <w:lang w:eastAsia="de-DE"/>
              </w:rPr>
              <w:t>n (auch im Freien); im Spitzensport immer</w:t>
            </w:r>
            <w:r w:rsidR="00692662">
              <w:rPr>
                <w:rFonts w:eastAsia="Times New Roman"/>
                <w:color w:val="000000"/>
                <w:sz w:val="18"/>
                <w:szCs w:val="20"/>
                <w:lang w:eastAsia="de-DE"/>
              </w:rPr>
              <w:t xml:space="preserve"> notwendig</w:t>
            </w:r>
          </w:p>
        </w:tc>
      </w:tr>
      <w:tr w:rsidR="005240BA" w:rsidRPr="005240BA" w14:paraId="73F28CAB" w14:textId="77777777" w:rsidTr="005240BA">
        <w:trPr>
          <w:trHeight w:val="264"/>
        </w:trPr>
        <w:tc>
          <w:tcPr>
            <w:tcW w:w="2122" w:type="dxa"/>
            <w:vMerge/>
            <w:tcBorders>
              <w:top w:val="nil"/>
              <w:left w:val="single" w:sz="4" w:space="0" w:color="auto"/>
              <w:bottom w:val="single" w:sz="4" w:space="0" w:color="auto"/>
              <w:right w:val="single" w:sz="4" w:space="0" w:color="auto"/>
            </w:tcBorders>
            <w:vAlign w:val="center"/>
            <w:hideMark/>
          </w:tcPr>
          <w:p w14:paraId="54AFBB77" w14:textId="77777777" w:rsidR="005240BA" w:rsidRPr="005240BA" w:rsidRDefault="005240BA" w:rsidP="005240BA">
            <w:pPr>
              <w:widowControl/>
              <w:autoSpaceDE/>
              <w:autoSpaceDN/>
              <w:rPr>
                <w:rFonts w:eastAsia="Times New Roman"/>
                <w:color w:val="000000"/>
                <w:sz w:val="18"/>
                <w:szCs w:val="20"/>
                <w:lang w:eastAsia="de-DE"/>
              </w:rPr>
            </w:pPr>
          </w:p>
        </w:tc>
        <w:tc>
          <w:tcPr>
            <w:tcW w:w="3543" w:type="dxa"/>
            <w:vMerge/>
            <w:tcBorders>
              <w:top w:val="nil"/>
              <w:left w:val="single" w:sz="4" w:space="0" w:color="auto"/>
              <w:bottom w:val="single" w:sz="4" w:space="0" w:color="auto"/>
              <w:right w:val="single" w:sz="4" w:space="0" w:color="auto"/>
            </w:tcBorders>
            <w:vAlign w:val="center"/>
            <w:hideMark/>
          </w:tcPr>
          <w:p w14:paraId="74B7B871" w14:textId="77777777" w:rsidR="005240BA" w:rsidRPr="005240BA" w:rsidRDefault="005240BA" w:rsidP="005240BA">
            <w:pPr>
              <w:widowControl/>
              <w:autoSpaceDE/>
              <w:autoSpaceDN/>
              <w:rPr>
                <w:rFonts w:eastAsia="Times New Roman"/>
                <w:color w:val="000000"/>
                <w:sz w:val="18"/>
                <w:szCs w:val="20"/>
                <w:lang w:eastAsia="de-DE"/>
              </w:rPr>
            </w:pPr>
          </w:p>
        </w:tc>
        <w:tc>
          <w:tcPr>
            <w:tcW w:w="3828" w:type="dxa"/>
            <w:tcBorders>
              <w:top w:val="nil"/>
              <w:left w:val="nil"/>
              <w:bottom w:val="single" w:sz="4" w:space="0" w:color="auto"/>
              <w:right w:val="single" w:sz="4" w:space="0" w:color="auto"/>
            </w:tcBorders>
            <w:shd w:val="clear" w:color="auto" w:fill="auto"/>
            <w:vAlign w:val="center"/>
            <w:hideMark/>
          </w:tcPr>
          <w:p w14:paraId="472BBCB0" w14:textId="77777777"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im Spitzensport immer notwendig</w:t>
            </w:r>
          </w:p>
        </w:tc>
      </w:tr>
    </w:tbl>
    <w:p w14:paraId="3B0B6911" w14:textId="77777777" w:rsidR="006E0750" w:rsidRPr="00420ECA" w:rsidRDefault="006E0750" w:rsidP="006E0750">
      <w:pPr>
        <w:spacing w:line="235" w:lineRule="auto"/>
        <w:ind w:right="197"/>
        <w:jc w:val="center"/>
      </w:pPr>
    </w:p>
    <w:sectPr w:rsidR="006E0750" w:rsidRPr="00420ECA" w:rsidSect="00F74ACF">
      <w:headerReference w:type="default" r:id="rId11"/>
      <w:footerReference w:type="default" r:id="rId12"/>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F606" w14:textId="77777777" w:rsidR="00533681" w:rsidRDefault="00533681" w:rsidP="00FA7DC0">
      <w:r>
        <w:separator/>
      </w:r>
    </w:p>
  </w:endnote>
  <w:endnote w:type="continuationSeparator" w:id="0">
    <w:p w14:paraId="1B55249C" w14:textId="77777777" w:rsidR="00533681" w:rsidRDefault="00533681" w:rsidP="00F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268"/>
      <w:gridCol w:w="3255"/>
    </w:tblGrid>
    <w:tr w:rsidR="00016642" w14:paraId="36C53B18" w14:textId="77777777" w:rsidTr="00F74ACF">
      <w:trPr>
        <w:trHeight w:val="426"/>
      </w:trPr>
      <w:tc>
        <w:tcPr>
          <w:tcW w:w="3539" w:type="dxa"/>
        </w:tcPr>
        <w:p w14:paraId="06FD8CC3" w14:textId="77777777" w:rsidR="00016642" w:rsidRDefault="00016642">
          <w:pPr>
            <w:pStyle w:val="Fuzeile"/>
          </w:pPr>
          <w:r w:rsidRPr="00F11585">
            <w:rPr>
              <w:b/>
              <w:color w:val="FF0000"/>
              <w:sz w:val="28"/>
            </w:rPr>
            <w:t xml:space="preserve">Sport in seiner </w:t>
          </w:r>
          <w:r>
            <w:rPr>
              <w:b/>
              <w:color w:val="FF0000"/>
              <w:sz w:val="28"/>
            </w:rPr>
            <w:t>Vielfalt</w:t>
          </w:r>
        </w:p>
      </w:tc>
      <w:tc>
        <w:tcPr>
          <w:tcW w:w="2268" w:type="dxa"/>
        </w:tcPr>
        <w:p w14:paraId="480DC1B9" w14:textId="77777777" w:rsidR="00016642" w:rsidRDefault="00016642" w:rsidP="00016642">
          <w:pPr>
            <w:pStyle w:val="Fuzeile"/>
            <w:jc w:val="center"/>
          </w:pPr>
        </w:p>
      </w:tc>
      <w:tc>
        <w:tcPr>
          <w:tcW w:w="3255" w:type="dxa"/>
        </w:tcPr>
        <w:p w14:paraId="52CDA87A" w14:textId="77777777" w:rsidR="00016642" w:rsidRDefault="00B15B3D" w:rsidP="00016642">
          <w:pPr>
            <w:pStyle w:val="Fuzeile"/>
            <w:jc w:val="right"/>
          </w:pPr>
          <w:hyperlink r:id="rId1" w:history="1">
            <w:r w:rsidR="00016642" w:rsidRPr="0046492C">
              <w:rPr>
                <w:rStyle w:val="Hyperlink"/>
                <w:b/>
                <w:color w:val="FF0000"/>
                <w:sz w:val="24"/>
              </w:rPr>
              <w:t>www.askoe.at</w:t>
            </w:r>
          </w:hyperlink>
        </w:p>
      </w:tc>
    </w:tr>
  </w:tbl>
  <w:p w14:paraId="4778DB57" w14:textId="33D1AD5D" w:rsidR="00FA7DC0" w:rsidRDefault="00F74ACF" w:rsidP="00F74ACF">
    <w:pPr>
      <w:pStyle w:val="Fuzeile"/>
      <w:jc w:val="center"/>
    </w:pPr>
    <w:r w:rsidRPr="00016642">
      <w:rPr>
        <w:sz w:val="16"/>
      </w:rPr>
      <w:t xml:space="preserve">Seite </w:t>
    </w:r>
    <w:r w:rsidRPr="00016642">
      <w:rPr>
        <w:b/>
        <w:bCs/>
        <w:sz w:val="16"/>
      </w:rPr>
      <w:fldChar w:fldCharType="begin"/>
    </w:r>
    <w:r w:rsidRPr="00016642">
      <w:rPr>
        <w:b/>
        <w:bCs/>
        <w:sz w:val="16"/>
      </w:rPr>
      <w:instrText>PAGE  \* Arabic  \* MERGEFORMAT</w:instrText>
    </w:r>
    <w:r w:rsidRPr="00016642">
      <w:rPr>
        <w:b/>
        <w:bCs/>
        <w:sz w:val="16"/>
      </w:rPr>
      <w:fldChar w:fldCharType="separate"/>
    </w:r>
    <w:r w:rsidR="00B15B3D">
      <w:rPr>
        <w:b/>
        <w:bCs/>
        <w:noProof/>
        <w:sz w:val="16"/>
      </w:rPr>
      <w:t>1</w:t>
    </w:r>
    <w:r w:rsidRPr="00016642">
      <w:rPr>
        <w:b/>
        <w:bCs/>
        <w:sz w:val="16"/>
      </w:rPr>
      <w:fldChar w:fldCharType="end"/>
    </w:r>
    <w:r w:rsidRPr="00016642">
      <w:rPr>
        <w:sz w:val="16"/>
      </w:rPr>
      <w:t xml:space="preserve"> von </w:t>
    </w:r>
    <w:r w:rsidRPr="00016642">
      <w:rPr>
        <w:b/>
        <w:bCs/>
        <w:sz w:val="16"/>
      </w:rPr>
      <w:fldChar w:fldCharType="begin"/>
    </w:r>
    <w:r w:rsidRPr="00016642">
      <w:rPr>
        <w:b/>
        <w:bCs/>
        <w:sz w:val="16"/>
      </w:rPr>
      <w:instrText>NUMPAGES  \* Arabic  \* MERGEFORMAT</w:instrText>
    </w:r>
    <w:r w:rsidRPr="00016642">
      <w:rPr>
        <w:b/>
        <w:bCs/>
        <w:sz w:val="16"/>
      </w:rPr>
      <w:fldChar w:fldCharType="separate"/>
    </w:r>
    <w:r w:rsidR="00B15B3D">
      <w:rPr>
        <w:b/>
        <w:bCs/>
        <w:noProof/>
        <w:sz w:val="16"/>
      </w:rPr>
      <w:t>10</w:t>
    </w:r>
    <w:r w:rsidRPr="00016642">
      <w:rPr>
        <w:b/>
        <w:bCs/>
        <w:sz w:val="16"/>
      </w:rPr>
      <w:fldChar w:fldCharType="end"/>
    </w:r>
  </w:p>
  <w:p w14:paraId="0283675C" w14:textId="77777777" w:rsidR="00F74ACF" w:rsidRDefault="00F74ACF" w:rsidP="00F74ACF">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EEE1" w14:textId="77777777" w:rsidR="00533681" w:rsidRDefault="00533681" w:rsidP="00FA7DC0">
      <w:r>
        <w:separator/>
      </w:r>
    </w:p>
  </w:footnote>
  <w:footnote w:type="continuationSeparator" w:id="0">
    <w:p w14:paraId="3FBC0EFB" w14:textId="77777777" w:rsidR="00533681" w:rsidRDefault="00533681" w:rsidP="00FA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0B25" w14:textId="77777777" w:rsidR="00FA7DC0" w:rsidRPr="00F11585" w:rsidRDefault="00FA7DC0" w:rsidP="0072124B">
    <w:pPr>
      <w:adjustRightInd w:val="0"/>
      <w:spacing w:line="250" w:lineRule="atLeast"/>
      <w:ind w:left="6372" w:hanging="6372"/>
      <w:textAlignment w:val="center"/>
      <w:rPr>
        <w:color w:val="000000"/>
        <w:sz w:val="19"/>
        <w:szCs w:val="19"/>
        <w:highlight w:val="yellow"/>
      </w:rPr>
    </w:pPr>
    <w:r w:rsidRPr="00FA7DC0">
      <w:rPr>
        <w:noProof/>
        <w:lang w:eastAsia="de-DE"/>
      </w:rPr>
      <w:drawing>
        <wp:inline distT="0" distB="0" distL="0" distR="0" wp14:anchorId="57FF40CF" wp14:editId="76663570">
          <wp:extent cx="1877060" cy="466609"/>
          <wp:effectExtent l="0" t="0" r="0" b="0"/>
          <wp:docPr id="11" name="Grafik 11" descr="H:\ASKÖ Logo\ASKOeLogo_ro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KÖ Logo\ASKOeLogo_rot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44" cy="486442"/>
                  </a:xfrm>
                  <a:prstGeom prst="rect">
                    <a:avLst/>
                  </a:prstGeom>
                  <a:noFill/>
                  <a:ln>
                    <a:noFill/>
                  </a:ln>
                </pic:spPr>
              </pic:pic>
            </a:graphicData>
          </a:graphic>
        </wp:inline>
      </w:drawing>
    </w:r>
    <w:r w:rsidRPr="00FA7DC0">
      <w:rPr>
        <w:b/>
        <w:bCs/>
        <w:color w:val="FF4C00"/>
        <w:sz w:val="19"/>
        <w:szCs w:val="19"/>
      </w:rPr>
      <w:t xml:space="preserve"> </w:t>
    </w:r>
    <w:r w:rsidR="00F11585">
      <w:rPr>
        <w:b/>
        <w:bCs/>
        <w:color w:val="FF4C00"/>
        <w:sz w:val="19"/>
        <w:szCs w:val="19"/>
      </w:rPr>
      <w:tab/>
    </w:r>
    <w:r w:rsidR="0072124B">
      <w:rPr>
        <w:b/>
        <w:bCs/>
        <w:color w:val="FF4C00"/>
        <w:sz w:val="19"/>
        <w:szCs w:val="19"/>
      </w:rPr>
      <w:tab/>
    </w:r>
    <w:r w:rsidR="0072124B">
      <w:rPr>
        <w:b/>
        <w:bCs/>
        <w:color w:val="FF4C00"/>
        <w:sz w:val="19"/>
        <w:szCs w:val="19"/>
      </w:rPr>
      <w:tab/>
    </w:r>
    <w:r w:rsidR="0072124B">
      <w:rPr>
        <w:b/>
        <w:bCs/>
        <w:sz w:val="19"/>
        <w:szCs w:val="19"/>
        <w:highlight w:val="yellow"/>
      </w:rPr>
      <w:t>Ve</w:t>
    </w:r>
    <w:r w:rsidR="00F11585" w:rsidRPr="00F11585">
      <w:rPr>
        <w:b/>
        <w:bCs/>
        <w:sz w:val="19"/>
        <w:szCs w:val="19"/>
        <w:highlight w:val="yellow"/>
      </w:rPr>
      <w:t>reinsname</w:t>
    </w:r>
    <w:r w:rsidR="0072124B">
      <w:rPr>
        <w:b/>
        <w:bCs/>
        <w:color w:val="000000"/>
        <w:sz w:val="19"/>
        <w:szCs w:val="19"/>
        <w:highlight w:val="yellow"/>
      </w:rPr>
      <w:t xml:space="preserve">     </w:t>
    </w:r>
    <w:r w:rsidR="0072124B">
      <w:rPr>
        <w:color w:val="000000"/>
        <w:sz w:val="19"/>
        <w:szCs w:val="19"/>
        <w:highlight w:val="yellow"/>
      </w:rPr>
      <w:t>Musterstraße 1, 2345</w:t>
    </w:r>
    <w:r w:rsidRPr="00F11585">
      <w:rPr>
        <w:color w:val="000000"/>
        <w:sz w:val="19"/>
        <w:szCs w:val="19"/>
        <w:highlight w:val="yellow"/>
      </w:rPr>
      <w:t xml:space="preserve"> Musterort</w:t>
    </w:r>
  </w:p>
  <w:p w14:paraId="14545140" w14:textId="77777777" w:rsidR="00FA7DC0" w:rsidRPr="00F11585" w:rsidRDefault="00FA7DC0" w:rsidP="00FA7DC0">
    <w:pPr>
      <w:adjustRightInd w:val="0"/>
      <w:spacing w:line="250" w:lineRule="atLeast"/>
      <w:jc w:val="right"/>
      <w:textAlignment w:val="center"/>
      <w:rPr>
        <w:color w:val="000000"/>
        <w:sz w:val="19"/>
        <w:szCs w:val="19"/>
        <w:highlight w:val="yellow"/>
      </w:rPr>
    </w:pPr>
    <w:r w:rsidRPr="00F11585">
      <w:rPr>
        <w:color w:val="000000"/>
        <w:sz w:val="19"/>
        <w:szCs w:val="19"/>
        <w:highlight w:val="yellow"/>
      </w:rPr>
      <w:t>Telefon: +43 1 / 12 34 567</w:t>
    </w:r>
    <w:r w:rsidRPr="00F11585">
      <w:rPr>
        <w:color w:val="000000"/>
        <w:sz w:val="19"/>
        <w:szCs w:val="19"/>
        <w:highlight w:val="yellow"/>
      </w:rPr>
      <w:br/>
      <w:t>E-Mail: musteradresse@askoe.at</w:t>
    </w:r>
  </w:p>
  <w:p w14:paraId="01BDD0AE" w14:textId="77777777" w:rsidR="00FA7DC0" w:rsidRPr="00F11585" w:rsidRDefault="00F11585" w:rsidP="00FA7DC0">
    <w:pPr>
      <w:autoSpaceDE/>
      <w:autoSpaceDN/>
      <w:spacing w:line="259" w:lineRule="auto"/>
      <w:jc w:val="right"/>
      <w:rPr>
        <w:sz w:val="19"/>
        <w:szCs w:val="19"/>
      </w:rPr>
    </w:pPr>
    <w:r>
      <w:rPr>
        <w:color w:val="000000"/>
        <w:sz w:val="19"/>
        <w:szCs w:val="19"/>
        <w:highlight w:val="yellow"/>
      </w:rPr>
      <w:t>ZVR-Zahl: 123456789</w:t>
    </w:r>
  </w:p>
  <w:p w14:paraId="69FB612D" w14:textId="77777777" w:rsidR="00FA7DC0" w:rsidRDefault="00FA7D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5076"/>
    <w:multiLevelType w:val="hybridMultilevel"/>
    <w:tmpl w:val="CA92DF2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85143FF"/>
    <w:multiLevelType w:val="hybridMultilevel"/>
    <w:tmpl w:val="F334AFA6"/>
    <w:lvl w:ilvl="0" w:tplc="0C070001">
      <w:start w:val="1"/>
      <w:numFmt w:val="bullet"/>
      <w:lvlText w:val=""/>
      <w:lvlJc w:val="left"/>
      <w:pPr>
        <w:ind w:left="1494" w:hanging="360"/>
      </w:pPr>
      <w:rPr>
        <w:rFonts w:ascii="Symbol" w:hAnsi="Symbol"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
    <w:nsid w:val="10872B10"/>
    <w:multiLevelType w:val="hybridMultilevel"/>
    <w:tmpl w:val="80FA90F4"/>
    <w:lvl w:ilvl="0" w:tplc="0C070003">
      <w:start w:val="1"/>
      <w:numFmt w:val="bullet"/>
      <w:lvlText w:val="o"/>
      <w:lvlJc w:val="left"/>
      <w:pPr>
        <w:ind w:left="1494" w:hanging="360"/>
      </w:pPr>
      <w:rPr>
        <w:rFonts w:ascii="Courier New" w:hAnsi="Courier New" w:cs="Courier New"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3">
    <w:nsid w:val="18714DC6"/>
    <w:multiLevelType w:val="hybridMultilevel"/>
    <w:tmpl w:val="DFF4110C"/>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A2A70B1"/>
    <w:multiLevelType w:val="hybridMultilevel"/>
    <w:tmpl w:val="E6AE1D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526AA0"/>
    <w:multiLevelType w:val="hybridMultilevel"/>
    <w:tmpl w:val="81B44B84"/>
    <w:lvl w:ilvl="0" w:tplc="0407000B">
      <w:start w:val="1"/>
      <w:numFmt w:val="bullet"/>
      <w:lvlText w:val=""/>
      <w:lvlJc w:val="left"/>
      <w:pPr>
        <w:ind w:left="1080" w:hanging="360"/>
      </w:pPr>
      <w:rPr>
        <w:rFonts w:ascii="Wingdings" w:hAnsi="Wingdings" w:hint="default"/>
      </w:rPr>
    </w:lvl>
    <w:lvl w:ilvl="1" w:tplc="0407000B">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20883735"/>
    <w:multiLevelType w:val="hybridMultilevel"/>
    <w:tmpl w:val="AE12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4B12FF"/>
    <w:multiLevelType w:val="hybridMultilevel"/>
    <w:tmpl w:val="E04A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C85215"/>
    <w:multiLevelType w:val="multilevel"/>
    <w:tmpl w:val="78F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D1111"/>
    <w:multiLevelType w:val="hybridMultilevel"/>
    <w:tmpl w:val="89B0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B10209"/>
    <w:multiLevelType w:val="hybridMultilevel"/>
    <w:tmpl w:val="2DB6F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0F7197"/>
    <w:multiLevelType w:val="hybridMultilevel"/>
    <w:tmpl w:val="59ACB2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7C3035"/>
    <w:multiLevelType w:val="hybridMultilevel"/>
    <w:tmpl w:val="20803A8C"/>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4FC5934"/>
    <w:multiLevelType w:val="multilevel"/>
    <w:tmpl w:val="D0E6B8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826FEE"/>
    <w:multiLevelType w:val="hybridMultilevel"/>
    <w:tmpl w:val="75D02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F31DBE"/>
    <w:multiLevelType w:val="hybridMultilevel"/>
    <w:tmpl w:val="706C5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nsid w:val="3E6E4E62"/>
    <w:multiLevelType w:val="hybridMultilevel"/>
    <w:tmpl w:val="4CE20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9E30AB"/>
    <w:multiLevelType w:val="hybridMultilevel"/>
    <w:tmpl w:val="8034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4DD24C3"/>
    <w:multiLevelType w:val="hybridMultilevel"/>
    <w:tmpl w:val="0B3A1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E57139"/>
    <w:multiLevelType w:val="hybridMultilevel"/>
    <w:tmpl w:val="295E6B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F4179E4"/>
    <w:multiLevelType w:val="hybridMultilevel"/>
    <w:tmpl w:val="7750B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A465B6"/>
    <w:multiLevelType w:val="hybridMultilevel"/>
    <w:tmpl w:val="F286B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E019FA"/>
    <w:multiLevelType w:val="hybridMultilevel"/>
    <w:tmpl w:val="D57C7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B847FB9"/>
    <w:multiLevelType w:val="hybridMultilevel"/>
    <w:tmpl w:val="D212844E"/>
    <w:lvl w:ilvl="0" w:tplc="4452686E">
      <w:numFmt w:val="bullet"/>
      <w:lvlText w:val=""/>
      <w:lvlJc w:val="left"/>
      <w:pPr>
        <w:ind w:left="1854" w:hanging="360"/>
      </w:pPr>
      <w:rPr>
        <w:rFonts w:ascii="Wingdings" w:eastAsia="Tahoma" w:hAnsi="Wingdings" w:cs="Tahoma"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nsid w:val="77C178EA"/>
    <w:multiLevelType w:val="hybridMultilevel"/>
    <w:tmpl w:val="8458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694E06"/>
    <w:multiLevelType w:val="hybridMultilevel"/>
    <w:tmpl w:val="7E760B3E"/>
    <w:lvl w:ilvl="0" w:tplc="0407000B">
      <w:start w:val="1"/>
      <w:numFmt w:val="bullet"/>
      <w:lvlText w:val=""/>
      <w:lvlJc w:val="left"/>
      <w:pPr>
        <w:ind w:left="2214" w:hanging="360"/>
      </w:pPr>
      <w:rPr>
        <w:rFonts w:ascii="Wingdings" w:hAnsi="Wingdings" w:hint="default"/>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num w:numId="1">
    <w:abstractNumId w:val="1"/>
  </w:num>
  <w:num w:numId="2">
    <w:abstractNumId w:val="23"/>
  </w:num>
  <w:num w:numId="3">
    <w:abstractNumId w:val="2"/>
  </w:num>
  <w:num w:numId="4">
    <w:abstractNumId w:val="25"/>
  </w:num>
  <w:num w:numId="5">
    <w:abstractNumId w:val="22"/>
  </w:num>
  <w:num w:numId="6">
    <w:abstractNumId w:val="0"/>
  </w:num>
  <w:num w:numId="7">
    <w:abstractNumId w:val="17"/>
  </w:num>
  <w:num w:numId="8">
    <w:abstractNumId w:val="11"/>
  </w:num>
  <w:num w:numId="9">
    <w:abstractNumId w:val="24"/>
  </w:num>
  <w:num w:numId="10">
    <w:abstractNumId w:val="14"/>
  </w:num>
  <w:num w:numId="11">
    <w:abstractNumId w:val="9"/>
  </w:num>
  <w:num w:numId="12">
    <w:abstractNumId w:val="20"/>
  </w:num>
  <w:num w:numId="13">
    <w:abstractNumId w:val="21"/>
  </w:num>
  <w:num w:numId="14">
    <w:abstractNumId w:val="10"/>
  </w:num>
  <w:num w:numId="15">
    <w:abstractNumId w:val="16"/>
  </w:num>
  <w:num w:numId="16">
    <w:abstractNumId w:val="6"/>
  </w:num>
  <w:num w:numId="17">
    <w:abstractNumId w:val="15"/>
  </w:num>
  <w:num w:numId="18">
    <w:abstractNumId w:val="7"/>
  </w:num>
  <w:num w:numId="19">
    <w:abstractNumId w:val="3"/>
  </w:num>
  <w:num w:numId="20">
    <w:abstractNumId w:val="12"/>
  </w:num>
  <w:num w:numId="21">
    <w:abstractNumId w:val="5"/>
  </w:num>
  <w:num w:numId="22">
    <w:abstractNumId w:val="18"/>
  </w:num>
  <w:num w:numId="23">
    <w:abstractNumId w:val="4"/>
  </w:num>
  <w:num w:numId="24">
    <w:abstractNumId w:val="13"/>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C0"/>
    <w:rsid w:val="00016642"/>
    <w:rsid w:val="00060CA3"/>
    <w:rsid w:val="000C526F"/>
    <w:rsid w:val="000E6CD9"/>
    <w:rsid w:val="001070F3"/>
    <w:rsid w:val="001223C4"/>
    <w:rsid w:val="00127756"/>
    <w:rsid w:val="00127B75"/>
    <w:rsid w:val="00131A84"/>
    <w:rsid w:val="00160B6B"/>
    <w:rsid w:val="00174F26"/>
    <w:rsid w:val="001D078B"/>
    <w:rsid w:val="001E11D4"/>
    <w:rsid w:val="00250346"/>
    <w:rsid w:val="00254B01"/>
    <w:rsid w:val="00333C42"/>
    <w:rsid w:val="00357FFC"/>
    <w:rsid w:val="00381F74"/>
    <w:rsid w:val="003B7610"/>
    <w:rsid w:val="00406A20"/>
    <w:rsid w:val="00420ECA"/>
    <w:rsid w:val="0046492C"/>
    <w:rsid w:val="005240BA"/>
    <w:rsid w:val="00533681"/>
    <w:rsid w:val="005A0E18"/>
    <w:rsid w:val="00613B80"/>
    <w:rsid w:val="00622F9C"/>
    <w:rsid w:val="006509D4"/>
    <w:rsid w:val="006819AB"/>
    <w:rsid w:val="00690ACA"/>
    <w:rsid w:val="00692662"/>
    <w:rsid w:val="006C19AD"/>
    <w:rsid w:val="006C6755"/>
    <w:rsid w:val="006E0750"/>
    <w:rsid w:val="006E7825"/>
    <w:rsid w:val="0072124B"/>
    <w:rsid w:val="007251A3"/>
    <w:rsid w:val="007B4487"/>
    <w:rsid w:val="007E1306"/>
    <w:rsid w:val="008640C2"/>
    <w:rsid w:val="008970F6"/>
    <w:rsid w:val="008D53D7"/>
    <w:rsid w:val="008E25C7"/>
    <w:rsid w:val="009002AD"/>
    <w:rsid w:val="00965889"/>
    <w:rsid w:val="009878E3"/>
    <w:rsid w:val="00997E82"/>
    <w:rsid w:val="009F454D"/>
    <w:rsid w:val="00A07727"/>
    <w:rsid w:val="00AC3EB9"/>
    <w:rsid w:val="00AD7288"/>
    <w:rsid w:val="00B15B3D"/>
    <w:rsid w:val="00BC1B50"/>
    <w:rsid w:val="00C34188"/>
    <w:rsid w:val="00CB437B"/>
    <w:rsid w:val="00CC19DC"/>
    <w:rsid w:val="00D33C1A"/>
    <w:rsid w:val="00D915A8"/>
    <w:rsid w:val="00DD7AD0"/>
    <w:rsid w:val="00E67F29"/>
    <w:rsid w:val="00EA3557"/>
    <w:rsid w:val="00EA56B3"/>
    <w:rsid w:val="00EF3D85"/>
    <w:rsid w:val="00F11585"/>
    <w:rsid w:val="00F17B49"/>
    <w:rsid w:val="00F208B1"/>
    <w:rsid w:val="00F27F77"/>
    <w:rsid w:val="00F74ACF"/>
    <w:rsid w:val="00FA63B5"/>
    <w:rsid w:val="00FA7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0FB1C"/>
  <w15:chartTrackingRefBased/>
  <w15:docId w15:val="{6B5CE287-CB93-4360-A6FF-561BBC5E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492C"/>
    <w:pPr>
      <w:widowControl w:val="0"/>
      <w:autoSpaceDE w:val="0"/>
      <w:autoSpaceDN w:val="0"/>
      <w:spacing w:after="0" w:line="240" w:lineRule="auto"/>
    </w:pPr>
    <w:rPr>
      <w:rFonts w:ascii="Tahoma" w:eastAsia="Tahoma" w:hAnsi="Tahoma" w:cs="Tahoma"/>
    </w:rPr>
  </w:style>
  <w:style w:type="paragraph" w:styleId="berschrift1">
    <w:name w:val="heading 1"/>
    <w:basedOn w:val="Standard"/>
    <w:link w:val="berschrift1Zchn"/>
    <w:uiPriority w:val="1"/>
    <w:qFormat/>
    <w:rsid w:val="0046492C"/>
    <w:pPr>
      <w:ind w:left="2435" w:right="1221"/>
      <w:jc w:val="center"/>
      <w:outlineLvl w:val="0"/>
    </w:pPr>
    <w:rPr>
      <w:b/>
      <w:bCs/>
      <w:sz w:val="32"/>
      <w:szCs w:val="32"/>
    </w:rPr>
  </w:style>
  <w:style w:type="paragraph" w:styleId="berschrift2">
    <w:name w:val="heading 2"/>
    <w:basedOn w:val="Standard"/>
    <w:link w:val="berschrift2Zchn"/>
    <w:uiPriority w:val="1"/>
    <w:qFormat/>
    <w:rsid w:val="0046492C"/>
    <w:pPr>
      <w:ind w:left="2498"/>
      <w:jc w:val="both"/>
      <w:outlineLvl w:val="1"/>
    </w:pPr>
    <w:rPr>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DC0"/>
    <w:pPr>
      <w:tabs>
        <w:tab w:val="center" w:pos="4536"/>
        <w:tab w:val="right" w:pos="9072"/>
      </w:tabs>
    </w:pPr>
  </w:style>
  <w:style w:type="character" w:customStyle="1" w:styleId="KopfzeileZchn">
    <w:name w:val="Kopfzeile Zchn"/>
    <w:basedOn w:val="Absatz-Standardschriftart"/>
    <w:link w:val="Kopfzeile"/>
    <w:uiPriority w:val="99"/>
    <w:rsid w:val="00FA7DC0"/>
  </w:style>
  <w:style w:type="paragraph" w:styleId="Fuzeile">
    <w:name w:val="footer"/>
    <w:basedOn w:val="Standard"/>
    <w:link w:val="FuzeileZchn"/>
    <w:uiPriority w:val="99"/>
    <w:unhideWhenUsed/>
    <w:rsid w:val="00FA7DC0"/>
    <w:pPr>
      <w:tabs>
        <w:tab w:val="center" w:pos="4536"/>
        <w:tab w:val="right" w:pos="9072"/>
      </w:tabs>
    </w:pPr>
  </w:style>
  <w:style w:type="character" w:customStyle="1" w:styleId="FuzeileZchn">
    <w:name w:val="Fußzeile Zchn"/>
    <w:basedOn w:val="Absatz-Standardschriftart"/>
    <w:link w:val="Fuzeile"/>
    <w:uiPriority w:val="99"/>
    <w:rsid w:val="00FA7DC0"/>
  </w:style>
  <w:style w:type="character" w:styleId="Hyperlink">
    <w:name w:val="Hyperlink"/>
    <w:basedOn w:val="Absatz-Standardschriftart"/>
    <w:uiPriority w:val="99"/>
    <w:unhideWhenUsed/>
    <w:rsid w:val="00FA7DC0"/>
    <w:rPr>
      <w:color w:val="0563C1" w:themeColor="hyperlink"/>
      <w:u w:val="single"/>
    </w:rPr>
  </w:style>
  <w:style w:type="character" w:customStyle="1" w:styleId="berschrift1Zchn">
    <w:name w:val="Überschrift 1 Zchn"/>
    <w:basedOn w:val="Absatz-Standardschriftart"/>
    <w:link w:val="berschrift1"/>
    <w:uiPriority w:val="1"/>
    <w:rsid w:val="0046492C"/>
    <w:rPr>
      <w:rFonts w:ascii="Tahoma" w:eastAsia="Tahoma" w:hAnsi="Tahoma" w:cs="Tahoma"/>
      <w:b/>
      <w:bCs/>
      <w:sz w:val="32"/>
      <w:szCs w:val="32"/>
    </w:rPr>
  </w:style>
  <w:style w:type="character" w:customStyle="1" w:styleId="berschrift2Zchn">
    <w:name w:val="Überschrift 2 Zchn"/>
    <w:basedOn w:val="Absatz-Standardschriftart"/>
    <w:link w:val="berschrift2"/>
    <w:uiPriority w:val="1"/>
    <w:rsid w:val="0046492C"/>
    <w:rPr>
      <w:rFonts w:ascii="Tahoma" w:eastAsia="Tahoma" w:hAnsi="Tahoma" w:cs="Tahoma"/>
      <w:b/>
      <w:bCs/>
      <w:sz w:val="24"/>
      <w:szCs w:val="24"/>
      <w:u w:val="single" w:color="000000"/>
    </w:rPr>
  </w:style>
  <w:style w:type="paragraph" w:styleId="Textkrper">
    <w:name w:val="Body Text"/>
    <w:basedOn w:val="Standard"/>
    <w:link w:val="TextkrperZchn"/>
    <w:uiPriority w:val="1"/>
    <w:qFormat/>
    <w:rsid w:val="0046492C"/>
    <w:pPr>
      <w:ind w:left="2498"/>
    </w:pPr>
    <w:rPr>
      <w:sz w:val="24"/>
      <w:szCs w:val="24"/>
    </w:rPr>
  </w:style>
  <w:style w:type="character" w:customStyle="1" w:styleId="TextkrperZchn">
    <w:name w:val="Textkörper Zchn"/>
    <w:basedOn w:val="Absatz-Standardschriftart"/>
    <w:link w:val="Textkrper"/>
    <w:uiPriority w:val="1"/>
    <w:rsid w:val="0046492C"/>
    <w:rPr>
      <w:rFonts w:ascii="Tahoma" w:eastAsia="Tahoma" w:hAnsi="Tahoma" w:cs="Tahoma"/>
      <w:sz w:val="24"/>
      <w:szCs w:val="24"/>
    </w:rPr>
  </w:style>
  <w:style w:type="paragraph" w:styleId="Listenabsatz">
    <w:name w:val="List Paragraph"/>
    <w:basedOn w:val="Standard"/>
    <w:uiPriority w:val="34"/>
    <w:qFormat/>
    <w:rsid w:val="0046492C"/>
    <w:pPr>
      <w:ind w:left="2498" w:hanging="360"/>
      <w:jc w:val="both"/>
    </w:pPr>
  </w:style>
  <w:style w:type="table" w:styleId="Tabellenraster">
    <w:name w:val="Table Grid"/>
    <w:basedOn w:val="NormaleTabelle"/>
    <w:uiPriority w:val="39"/>
    <w:rsid w:val="0001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208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8B1"/>
    <w:rPr>
      <w:rFonts w:ascii="Segoe UI" w:eastAsia="Tahoma" w:hAnsi="Segoe UI" w:cs="Segoe UI"/>
      <w:sz w:val="18"/>
      <w:szCs w:val="18"/>
    </w:rPr>
  </w:style>
  <w:style w:type="paragraph" w:styleId="berarbeitung">
    <w:name w:val="Revision"/>
    <w:hidden/>
    <w:uiPriority w:val="99"/>
    <w:semiHidden/>
    <w:rsid w:val="006509D4"/>
    <w:pPr>
      <w:spacing w:after="0" w:line="240" w:lineRule="auto"/>
    </w:pPr>
    <w:rPr>
      <w:rFonts w:ascii="Tahoma" w:eastAsia="Tahoma" w:hAnsi="Tahoma" w:cs="Tahoma"/>
    </w:rPr>
  </w:style>
  <w:style w:type="character" w:styleId="Fett">
    <w:name w:val="Strong"/>
    <w:basedOn w:val="Absatz-Standardschriftart"/>
    <w:uiPriority w:val="22"/>
    <w:qFormat/>
    <w:rsid w:val="008970F6"/>
    <w:rPr>
      <w:b/>
      <w:bCs/>
    </w:rPr>
  </w:style>
  <w:style w:type="paragraph" w:styleId="StandardWeb">
    <w:name w:val="Normal (Web)"/>
    <w:basedOn w:val="Standard"/>
    <w:uiPriority w:val="99"/>
    <w:unhideWhenUsed/>
    <w:rsid w:val="008970F6"/>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85170">
      <w:bodyDiv w:val="1"/>
      <w:marLeft w:val="0"/>
      <w:marRight w:val="0"/>
      <w:marTop w:val="0"/>
      <w:marBottom w:val="0"/>
      <w:divBdr>
        <w:top w:val="none" w:sz="0" w:space="0" w:color="auto"/>
        <w:left w:val="none" w:sz="0" w:space="0" w:color="auto"/>
        <w:bottom w:val="none" w:sz="0" w:space="0" w:color="auto"/>
        <w:right w:val="none" w:sz="0" w:space="0" w:color="auto"/>
      </w:divBdr>
    </w:div>
    <w:div w:id="997732095">
      <w:bodyDiv w:val="1"/>
      <w:marLeft w:val="0"/>
      <w:marRight w:val="0"/>
      <w:marTop w:val="0"/>
      <w:marBottom w:val="0"/>
      <w:divBdr>
        <w:top w:val="none" w:sz="0" w:space="0" w:color="auto"/>
        <w:left w:val="none" w:sz="0" w:space="0" w:color="auto"/>
        <w:bottom w:val="none" w:sz="0" w:space="0" w:color="auto"/>
        <w:right w:val="none" w:sz="0" w:space="0" w:color="auto"/>
      </w:divBdr>
    </w:div>
    <w:div w:id="1199391160">
      <w:bodyDiv w:val="1"/>
      <w:marLeft w:val="0"/>
      <w:marRight w:val="0"/>
      <w:marTop w:val="0"/>
      <w:marBottom w:val="0"/>
      <w:divBdr>
        <w:top w:val="none" w:sz="0" w:space="0" w:color="auto"/>
        <w:left w:val="none" w:sz="0" w:space="0" w:color="auto"/>
        <w:bottom w:val="none" w:sz="0" w:space="0" w:color="auto"/>
        <w:right w:val="none" w:sz="0" w:space="0" w:color="auto"/>
      </w:divBdr>
    </w:div>
    <w:div w:id="1228956343">
      <w:bodyDiv w:val="1"/>
      <w:marLeft w:val="0"/>
      <w:marRight w:val="0"/>
      <w:marTop w:val="0"/>
      <w:marBottom w:val="0"/>
      <w:divBdr>
        <w:top w:val="none" w:sz="0" w:space="0" w:color="auto"/>
        <w:left w:val="none" w:sz="0" w:space="0" w:color="auto"/>
        <w:bottom w:val="none" w:sz="0" w:space="0" w:color="auto"/>
        <w:right w:val="none" w:sz="0" w:space="0" w:color="auto"/>
      </w:divBdr>
    </w:div>
    <w:div w:id="1446970868">
      <w:bodyDiv w:val="1"/>
      <w:marLeft w:val="0"/>
      <w:marRight w:val="0"/>
      <w:marTop w:val="0"/>
      <w:marBottom w:val="0"/>
      <w:divBdr>
        <w:top w:val="none" w:sz="0" w:space="0" w:color="auto"/>
        <w:left w:val="none" w:sz="0" w:space="0" w:color="auto"/>
        <w:bottom w:val="none" w:sz="0" w:space="0" w:color="auto"/>
        <w:right w:val="none" w:sz="0" w:space="0" w:color="auto"/>
      </w:divBdr>
    </w:div>
    <w:div w:id="1789161602">
      <w:bodyDiv w:val="1"/>
      <w:marLeft w:val="0"/>
      <w:marRight w:val="0"/>
      <w:marTop w:val="0"/>
      <w:marBottom w:val="0"/>
      <w:divBdr>
        <w:top w:val="none" w:sz="0" w:space="0" w:color="auto"/>
        <w:left w:val="none" w:sz="0" w:space="0" w:color="auto"/>
        <w:bottom w:val="none" w:sz="0" w:space="0" w:color="auto"/>
        <w:right w:val="none" w:sz="0" w:space="0" w:color="auto"/>
      </w:divBdr>
    </w:div>
    <w:div w:id="19888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koes.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rtaustria.at/de/schwerpunkte/mitgliederservice/informationen-zum-coronavirus/faq-coronakri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YQyJJR8ZzrY" TargetMode="External"/><Relationship Id="rId4" Type="http://schemas.openxmlformats.org/officeDocument/2006/relationships/webSettings" Target="webSettings.xml"/><Relationship Id="rId9" Type="http://schemas.openxmlformats.org/officeDocument/2006/relationships/hyperlink" Target="https://www.youtube.com/watch?v=HwMDo_QZkkI&amp;feature=youtu.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k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2963</Words>
  <Characters>18673</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Lindner</dc:creator>
  <cp:keywords/>
  <dc:description/>
  <cp:lastModifiedBy>Sylvia Laukes</cp:lastModifiedBy>
  <cp:revision>2</cp:revision>
  <cp:lastPrinted>2021-07-16T06:43:00Z</cp:lastPrinted>
  <dcterms:created xsi:type="dcterms:W3CDTF">2021-09-15T15:11:00Z</dcterms:created>
  <dcterms:modified xsi:type="dcterms:W3CDTF">2021-09-15T15:11:00Z</dcterms:modified>
</cp:coreProperties>
</file>